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2AA81" w14:textId="77777777" w:rsidR="00D62313" w:rsidRPr="00C748E6" w:rsidRDefault="00F943B7">
      <w:pPr>
        <w:spacing w:before="200" w:after="40"/>
        <w:jc w:val="center"/>
        <w:rPr>
          <w:lang w:val="en-US"/>
        </w:rPr>
      </w:pPr>
      <w:r w:rsidRPr="00C748E6">
        <w:rPr>
          <w:b/>
          <w:bCs/>
          <w:color w:val="0B4D22"/>
          <w:sz w:val="44"/>
          <w:szCs w:val="44"/>
          <w:lang w:val="en-US"/>
        </w:rPr>
        <w:t>Lazarus Days and Investiture</w:t>
      </w:r>
    </w:p>
    <w:p w14:paraId="20C3EEE8" w14:textId="77777777" w:rsidR="00D62313" w:rsidRPr="00C748E6" w:rsidRDefault="00F943B7">
      <w:pPr>
        <w:spacing w:after="280"/>
        <w:jc w:val="center"/>
        <w:rPr>
          <w:lang w:val="en-US"/>
        </w:rPr>
      </w:pPr>
      <w:r w:rsidRPr="00C748E6">
        <w:rPr>
          <w:i/>
          <w:iCs/>
          <w:smallCaps/>
          <w:color w:val="8A6A2F"/>
          <w:spacing w:val="16"/>
          <w:sz w:val="22"/>
          <w:szCs w:val="22"/>
          <w:lang w:val="en-US"/>
        </w:rPr>
        <w:t>Friday the Ninth  —  Sunday the Eleventh of October, 2026</w:t>
      </w:r>
    </w:p>
    <w:p w14:paraId="17B0FE2B" w14:textId="77777777" w:rsidR="00D62313" w:rsidRPr="00C748E6" w:rsidRDefault="00D62313">
      <w:pPr>
        <w:pBdr>
          <w:bottom w:val="single" w:sz="6" w:space="6" w:color="8A6A2F"/>
        </w:pBdr>
        <w:spacing w:after="320"/>
        <w:jc w:val="center"/>
        <w:rPr>
          <w:lang w:val="en-US"/>
        </w:rPr>
      </w:pPr>
    </w:p>
    <w:p w14:paraId="7C1380D3" w14:textId="5E49B42A" w:rsidR="00D62313" w:rsidRPr="00C748E6" w:rsidRDefault="00F943B7">
      <w:pPr>
        <w:spacing w:after="160" w:line="300" w:lineRule="auto"/>
        <w:jc w:val="both"/>
        <w:rPr>
          <w:lang w:val="en-US"/>
        </w:rPr>
      </w:pPr>
      <w:r w:rsidRPr="00C748E6">
        <w:rPr>
          <w:lang w:val="en-US"/>
        </w:rPr>
        <w:t xml:space="preserve">With the approval of our Grand Master, H.E. Don Francisco de Borbón Graf von Hardenberg, the Grand Bailiwick of the Netherlands and the Priory of Belgium are </w:t>
      </w:r>
      <w:proofErr w:type="spellStart"/>
      <w:r w:rsidRPr="00C748E6">
        <w:rPr>
          <w:lang w:val="en-US"/>
        </w:rPr>
        <w:t>honoured</w:t>
      </w:r>
      <w:proofErr w:type="spellEnd"/>
      <w:r w:rsidRPr="00C748E6">
        <w:rPr>
          <w:lang w:val="en-US"/>
        </w:rPr>
        <w:t xml:space="preserve"> once again to hold the annual Lazarus Days, with Vigil, Church Service and Investiture. For the first time in many years, these solemnities will be held in Brussels. Members, postulants, friends of the Order, family, and acquaintances are most cordially invited to join in the Vigil, the Church Service, and the Investiture of 2026.</w:t>
      </w:r>
    </w:p>
    <w:p w14:paraId="13420A41" w14:textId="77777777" w:rsidR="00D62313" w:rsidRDefault="00F943B7">
      <w:pPr>
        <w:keepNext/>
        <w:pBdr>
          <w:bottom w:val="single" w:sz="4" w:space="4" w:color="8A6A2F"/>
        </w:pBdr>
        <w:spacing w:before="420" w:after="60"/>
        <w:jc w:val="center"/>
      </w:pPr>
      <w:r>
        <w:rPr>
          <w:b/>
          <w:bCs/>
          <w:smallCaps/>
          <w:color w:val="0B4D22"/>
          <w:spacing w:val="30"/>
          <w:sz w:val="24"/>
          <w:szCs w:val="24"/>
        </w:rPr>
        <w:t>Programme</w:t>
      </w:r>
    </w:p>
    <w:p w14:paraId="67900CCB" w14:textId="77777777" w:rsidR="00D62313" w:rsidRDefault="00F943B7">
      <w:pPr>
        <w:keepNext/>
        <w:spacing w:before="360" w:after="160"/>
        <w:jc w:val="center"/>
      </w:pPr>
      <w:r>
        <w:rPr>
          <w:b/>
          <w:bCs/>
          <w:i/>
          <w:iCs/>
          <w:color w:val="8A6A2F"/>
          <w:spacing w:val="20"/>
          <w:sz w:val="22"/>
          <w:szCs w:val="22"/>
        </w:rPr>
        <w:t>Friday, 9th October 2026</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69"/>
        <w:gridCol w:w="7337"/>
      </w:tblGrid>
      <w:tr w:rsidR="00D62313" w:rsidRPr="005E2554" w14:paraId="25D24205" w14:textId="77777777">
        <w:tc>
          <w:tcPr>
            <w:tcW w:w="2000" w:type="dxa"/>
            <w:tcMar>
              <w:top w:w="90" w:type="dxa"/>
              <w:left w:w="0" w:type="dxa"/>
              <w:bottom w:w="90" w:type="dxa"/>
              <w:right w:w="180" w:type="dxa"/>
            </w:tcMar>
          </w:tcPr>
          <w:p w14:paraId="1C47B5E5" w14:textId="77777777" w:rsidR="00D62313" w:rsidRDefault="00F943B7">
            <w:pPr>
              <w:jc w:val="right"/>
            </w:pPr>
            <w:r>
              <w:rPr>
                <w:b/>
                <w:bCs/>
                <w:color w:val="0B4D22"/>
              </w:rPr>
              <w:t>P.M.</w:t>
            </w:r>
          </w:p>
        </w:tc>
        <w:tc>
          <w:tcPr>
            <w:tcW w:w="7600" w:type="dxa"/>
            <w:tcMar>
              <w:top w:w="90" w:type="dxa"/>
              <w:left w:w="180" w:type="dxa"/>
              <w:bottom w:w="90" w:type="dxa"/>
              <w:right w:w="0" w:type="dxa"/>
            </w:tcMar>
          </w:tcPr>
          <w:p w14:paraId="0619C61F" w14:textId="77777777" w:rsidR="00D62313" w:rsidRPr="00C748E6" w:rsidRDefault="00F943B7">
            <w:pPr>
              <w:spacing w:line="300" w:lineRule="auto"/>
              <w:jc w:val="both"/>
              <w:rPr>
                <w:lang w:val="en-US"/>
              </w:rPr>
            </w:pPr>
            <w:r w:rsidRPr="00C748E6">
              <w:rPr>
                <w:lang w:val="en-US"/>
              </w:rPr>
              <w:t>Check-in and installation in the Hotel.</w:t>
            </w:r>
          </w:p>
        </w:tc>
      </w:tr>
      <w:tr w:rsidR="00D62313" w:rsidRPr="005E2554" w14:paraId="348B8885" w14:textId="77777777">
        <w:tc>
          <w:tcPr>
            <w:tcW w:w="2000" w:type="dxa"/>
            <w:tcMar>
              <w:top w:w="90" w:type="dxa"/>
              <w:left w:w="0" w:type="dxa"/>
              <w:bottom w:w="90" w:type="dxa"/>
              <w:right w:w="180" w:type="dxa"/>
            </w:tcMar>
          </w:tcPr>
          <w:p w14:paraId="0E3B7A7C" w14:textId="77777777" w:rsidR="00D62313" w:rsidRDefault="00F943B7">
            <w:pPr>
              <w:jc w:val="right"/>
            </w:pPr>
            <w:r>
              <w:rPr>
                <w:b/>
                <w:bCs/>
                <w:color w:val="0B4D22"/>
              </w:rPr>
              <w:t>17.30</w:t>
            </w:r>
          </w:p>
        </w:tc>
        <w:tc>
          <w:tcPr>
            <w:tcW w:w="7600" w:type="dxa"/>
            <w:tcMar>
              <w:top w:w="90" w:type="dxa"/>
              <w:left w:w="180" w:type="dxa"/>
              <w:bottom w:w="90" w:type="dxa"/>
              <w:right w:w="0" w:type="dxa"/>
            </w:tcMar>
          </w:tcPr>
          <w:p w14:paraId="1AD69129" w14:textId="77777777" w:rsidR="00D62313" w:rsidRPr="00C748E6" w:rsidRDefault="00F943B7">
            <w:pPr>
              <w:spacing w:line="300" w:lineRule="auto"/>
              <w:jc w:val="both"/>
              <w:rPr>
                <w:lang w:val="en-US"/>
              </w:rPr>
            </w:pPr>
            <w:r w:rsidRPr="00C748E6">
              <w:rPr>
                <w:lang w:val="en-US"/>
              </w:rPr>
              <w:t xml:space="preserve">Welcoming of all participants to the Vigil, in the Meeting Room of the </w:t>
            </w:r>
            <w:r w:rsidRPr="00C748E6">
              <w:rPr>
                <w:i/>
                <w:iCs/>
                <w:lang w:val="en-US"/>
              </w:rPr>
              <w:t>Het Oude Klooster</w:t>
            </w:r>
            <w:r w:rsidRPr="00C748E6">
              <w:rPr>
                <w:lang w:val="en-US"/>
              </w:rPr>
              <w:t xml:space="preserve"> (</w:t>
            </w:r>
            <w:r w:rsidRPr="00C748E6">
              <w:rPr>
                <w:i/>
                <w:iCs/>
                <w:lang w:val="en-US"/>
              </w:rPr>
              <w:t>“The Old Convent”</w:t>
            </w:r>
            <w:r w:rsidRPr="00C748E6">
              <w:rPr>
                <w:lang w:val="en-US"/>
              </w:rPr>
              <w:t xml:space="preserve">), </w:t>
            </w:r>
            <w:proofErr w:type="spellStart"/>
            <w:r w:rsidRPr="00C748E6">
              <w:rPr>
                <w:i/>
                <w:iCs/>
                <w:color w:val="5B5B5B"/>
                <w:sz w:val="20"/>
                <w:szCs w:val="20"/>
                <w:lang w:val="en-US"/>
              </w:rPr>
              <w:t>Terhulpensesteenweg</w:t>
            </w:r>
            <w:proofErr w:type="spellEnd"/>
            <w:r w:rsidRPr="00C748E6">
              <w:rPr>
                <w:i/>
                <w:iCs/>
                <w:color w:val="5B5B5B"/>
                <w:sz w:val="20"/>
                <w:szCs w:val="20"/>
                <w:lang w:val="en-US"/>
              </w:rPr>
              <w:t xml:space="preserve"> 708, 3090 </w:t>
            </w:r>
            <w:proofErr w:type="spellStart"/>
            <w:r w:rsidRPr="00C748E6">
              <w:rPr>
                <w:i/>
                <w:iCs/>
                <w:color w:val="5B5B5B"/>
                <w:sz w:val="20"/>
                <w:szCs w:val="20"/>
                <w:lang w:val="en-US"/>
              </w:rPr>
              <w:t>Overijse</w:t>
            </w:r>
            <w:proofErr w:type="spellEnd"/>
          </w:p>
        </w:tc>
      </w:tr>
      <w:tr w:rsidR="00D62313" w:rsidRPr="005E2554" w14:paraId="48EB36F9" w14:textId="77777777">
        <w:tc>
          <w:tcPr>
            <w:tcW w:w="2000" w:type="dxa"/>
            <w:tcMar>
              <w:top w:w="90" w:type="dxa"/>
              <w:left w:w="0" w:type="dxa"/>
              <w:bottom w:w="90" w:type="dxa"/>
              <w:right w:w="180" w:type="dxa"/>
            </w:tcMar>
          </w:tcPr>
          <w:p w14:paraId="680119C0" w14:textId="77777777" w:rsidR="00D62313" w:rsidRDefault="00F943B7">
            <w:pPr>
              <w:jc w:val="right"/>
            </w:pPr>
            <w:r>
              <w:rPr>
                <w:b/>
                <w:bCs/>
                <w:color w:val="0B4D22"/>
              </w:rPr>
              <w:t>18.00</w:t>
            </w:r>
          </w:p>
        </w:tc>
        <w:tc>
          <w:tcPr>
            <w:tcW w:w="7600" w:type="dxa"/>
            <w:tcMar>
              <w:top w:w="90" w:type="dxa"/>
              <w:left w:w="180" w:type="dxa"/>
              <w:bottom w:w="90" w:type="dxa"/>
              <w:right w:w="0" w:type="dxa"/>
            </w:tcMar>
          </w:tcPr>
          <w:p w14:paraId="0D45C6E0" w14:textId="1D442D57" w:rsidR="00D62313" w:rsidRPr="00C748E6" w:rsidRDefault="00F943B7">
            <w:pPr>
              <w:spacing w:line="300" w:lineRule="auto"/>
              <w:jc w:val="both"/>
              <w:rPr>
                <w:lang w:val="en-US"/>
              </w:rPr>
            </w:pPr>
            <w:r w:rsidRPr="00C748E6">
              <w:rPr>
                <w:lang w:val="en-US"/>
              </w:rPr>
              <w:t>Vigil in the Church of the Old Convent</w:t>
            </w:r>
            <w:r w:rsidR="00E52DFA">
              <w:rPr>
                <w:lang w:val="en-US"/>
              </w:rPr>
              <w:t xml:space="preserve"> </w:t>
            </w:r>
            <w:r w:rsidR="00E52DFA" w:rsidRPr="00E52DFA">
              <w:rPr>
                <w:i/>
                <w:iCs/>
                <w:lang w:val="en-US"/>
              </w:rPr>
              <w:t>(Guests are requested to use personal transport, parking place is available at the Old Convent.</w:t>
            </w:r>
            <w:r w:rsidR="005A2463">
              <w:rPr>
                <w:i/>
                <w:iCs/>
                <w:lang w:val="en-US"/>
              </w:rPr>
              <w:t xml:space="preserve"> Be aware that within the convent there is only a very limited space available to change</w:t>
            </w:r>
            <w:r w:rsidR="008F655C">
              <w:rPr>
                <w:i/>
                <w:iCs/>
                <w:lang w:val="en-US"/>
              </w:rPr>
              <w:t xml:space="preserve"> clothes</w:t>
            </w:r>
            <w:r w:rsidR="00E52DFA" w:rsidRPr="00E52DFA">
              <w:rPr>
                <w:i/>
                <w:iCs/>
                <w:lang w:val="en-US"/>
              </w:rPr>
              <w:t>)</w:t>
            </w:r>
          </w:p>
        </w:tc>
      </w:tr>
      <w:tr w:rsidR="00D62313" w:rsidRPr="005E2554" w14:paraId="5992C503" w14:textId="77777777">
        <w:tc>
          <w:tcPr>
            <w:tcW w:w="2000" w:type="dxa"/>
            <w:tcMar>
              <w:top w:w="90" w:type="dxa"/>
              <w:left w:w="0" w:type="dxa"/>
              <w:bottom w:w="90" w:type="dxa"/>
              <w:right w:w="180" w:type="dxa"/>
            </w:tcMar>
          </w:tcPr>
          <w:p w14:paraId="02A8BFC2" w14:textId="77777777" w:rsidR="00D62313" w:rsidRDefault="00F943B7">
            <w:pPr>
              <w:jc w:val="right"/>
            </w:pPr>
            <w:r>
              <w:rPr>
                <w:b/>
                <w:bCs/>
                <w:color w:val="0B4D22"/>
              </w:rPr>
              <w:t>20.00 – 22.30</w:t>
            </w:r>
          </w:p>
        </w:tc>
        <w:tc>
          <w:tcPr>
            <w:tcW w:w="7600" w:type="dxa"/>
            <w:tcMar>
              <w:top w:w="90" w:type="dxa"/>
              <w:left w:w="180" w:type="dxa"/>
              <w:bottom w:w="90" w:type="dxa"/>
              <w:right w:w="0" w:type="dxa"/>
            </w:tcMar>
          </w:tcPr>
          <w:p w14:paraId="1ED12C07" w14:textId="77777777" w:rsidR="00D62313" w:rsidRPr="00C748E6" w:rsidRDefault="00F943B7">
            <w:pPr>
              <w:spacing w:line="300" w:lineRule="auto"/>
              <w:jc w:val="both"/>
              <w:rPr>
                <w:lang w:val="en-US"/>
              </w:rPr>
            </w:pPr>
            <w:r w:rsidRPr="00C748E6">
              <w:rPr>
                <w:lang w:val="en-US"/>
              </w:rPr>
              <w:t xml:space="preserve">Informal Dinner in Tavern </w:t>
            </w:r>
            <w:r w:rsidRPr="00C748E6">
              <w:rPr>
                <w:i/>
                <w:iCs/>
                <w:lang w:val="en-US"/>
              </w:rPr>
              <w:t>“De Tram”</w:t>
            </w:r>
            <w:r w:rsidRPr="00C748E6">
              <w:rPr>
                <w:lang w:val="en-US"/>
              </w:rPr>
              <w:t xml:space="preserve">, </w:t>
            </w:r>
            <w:proofErr w:type="spellStart"/>
            <w:r w:rsidRPr="00C748E6">
              <w:rPr>
                <w:i/>
                <w:iCs/>
                <w:color w:val="5B5B5B"/>
                <w:sz w:val="20"/>
                <w:szCs w:val="20"/>
                <w:lang w:val="en-US"/>
              </w:rPr>
              <w:t>Stationsplein</w:t>
            </w:r>
            <w:proofErr w:type="spellEnd"/>
            <w:r w:rsidRPr="00C748E6">
              <w:rPr>
                <w:i/>
                <w:iCs/>
                <w:color w:val="5B5B5B"/>
                <w:sz w:val="20"/>
                <w:szCs w:val="20"/>
                <w:lang w:val="en-US"/>
              </w:rPr>
              <w:t xml:space="preserve"> 3, 3090 </w:t>
            </w:r>
            <w:proofErr w:type="spellStart"/>
            <w:r w:rsidRPr="00C748E6">
              <w:rPr>
                <w:i/>
                <w:iCs/>
                <w:color w:val="5B5B5B"/>
                <w:sz w:val="20"/>
                <w:szCs w:val="20"/>
                <w:lang w:val="en-US"/>
              </w:rPr>
              <w:t>Overijse</w:t>
            </w:r>
            <w:proofErr w:type="spellEnd"/>
            <w:r w:rsidRPr="00C748E6">
              <w:rPr>
                <w:i/>
                <w:iCs/>
                <w:color w:val="5B5B5B"/>
                <w:sz w:val="20"/>
                <w:szCs w:val="20"/>
                <w:lang w:val="en-US"/>
              </w:rPr>
              <w:t xml:space="preserve"> — a ten minutes' drive from the Old Convent</w:t>
            </w:r>
          </w:p>
        </w:tc>
      </w:tr>
    </w:tbl>
    <w:p w14:paraId="6E9CE4F8" w14:textId="77777777" w:rsidR="00D62313" w:rsidRDefault="00F943B7">
      <w:pPr>
        <w:keepNext/>
        <w:spacing w:before="360" w:after="160"/>
        <w:jc w:val="center"/>
      </w:pPr>
      <w:r>
        <w:rPr>
          <w:b/>
          <w:bCs/>
          <w:i/>
          <w:iCs/>
          <w:color w:val="8A6A2F"/>
          <w:spacing w:val="20"/>
          <w:sz w:val="22"/>
          <w:szCs w:val="22"/>
        </w:rPr>
        <w:t>Saturday, 10th October 2026</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69"/>
        <w:gridCol w:w="7337"/>
      </w:tblGrid>
      <w:tr w:rsidR="00D62313" w:rsidRPr="005E2554" w14:paraId="55CEF44F" w14:textId="77777777">
        <w:tc>
          <w:tcPr>
            <w:tcW w:w="2000" w:type="dxa"/>
            <w:tcMar>
              <w:top w:w="90" w:type="dxa"/>
              <w:left w:w="0" w:type="dxa"/>
              <w:bottom w:w="90" w:type="dxa"/>
              <w:right w:w="180" w:type="dxa"/>
            </w:tcMar>
          </w:tcPr>
          <w:p w14:paraId="1408F8FB" w14:textId="77777777" w:rsidR="00D62313" w:rsidRDefault="00F943B7">
            <w:pPr>
              <w:jc w:val="right"/>
            </w:pPr>
            <w:r>
              <w:rPr>
                <w:b/>
                <w:bCs/>
                <w:color w:val="0B4D22"/>
              </w:rPr>
              <w:t>10.30 – 12.30</w:t>
            </w:r>
          </w:p>
        </w:tc>
        <w:tc>
          <w:tcPr>
            <w:tcW w:w="7600" w:type="dxa"/>
            <w:tcMar>
              <w:top w:w="90" w:type="dxa"/>
              <w:left w:w="180" w:type="dxa"/>
              <w:bottom w:w="90" w:type="dxa"/>
              <w:right w:w="0" w:type="dxa"/>
            </w:tcMar>
          </w:tcPr>
          <w:p w14:paraId="37446477" w14:textId="77777777" w:rsidR="00D62313" w:rsidRPr="00C748E6" w:rsidRDefault="00F943B7">
            <w:pPr>
              <w:spacing w:line="300" w:lineRule="auto"/>
              <w:jc w:val="both"/>
              <w:rPr>
                <w:lang w:val="en-US"/>
              </w:rPr>
            </w:pPr>
            <w:r w:rsidRPr="00C748E6">
              <w:rPr>
                <w:i/>
                <w:iCs/>
                <w:lang w:val="en-US"/>
              </w:rPr>
              <w:t>“</w:t>
            </w:r>
            <w:proofErr w:type="spellStart"/>
            <w:r w:rsidRPr="00C748E6">
              <w:rPr>
                <w:i/>
                <w:iCs/>
                <w:lang w:val="en-US"/>
              </w:rPr>
              <w:t>Algemene</w:t>
            </w:r>
            <w:proofErr w:type="spellEnd"/>
            <w:r w:rsidRPr="00C748E6">
              <w:rPr>
                <w:i/>
                <w:iCs/>
                <w:lang w:val="en-US"/>
              </w:rPr>
              <w:t xml:space="preserve"> </w:t>
            </w:r>
            <w:proofErr w:type="spellStart"/>
            <w:r w:rsidRPr="00C748E6">
              <w:rPr>
                <w:i/>
                <w:iCs/>
                <w:lang w:val="en-US"/>
              </w:rPr>
              <w:t>Ledenvergadering</w:t>
            </w:r>
            <w:proofErr w:type="spellEnd"/>
            <w:r w:rsidRPr="00C748E6">
              <w:rPr>
                <w:i/>
                <w:iCs/>
                <w:lang w:val="en-US"/>
              </w:rPr>
              <w:t>”</w:t>
            </w:r>
            <w:r w:rsidRPr="00C748E6">
              <w:rPr>
                <w:lang w:val="en-US"/>
              </w:rPr>
              <w:t xml:space="preserve"> </w:t>
            </w:r>
            <w:r w:rsidRPr="00C748E6">
              <w:rPr>
                <w:i/>
                <w:iCs/>
                <w:color w:val="5B5B5B"/>
                <w:sz w:val="20"/>
                <w:szCs w:val="20"/>
                <w:lang w:val="en-US"/>
              </w:rPr>
              <w:t>(General Meeting of Members — reserved for members of the Grand Bailiwick of the Netherlands and the Priory of Belgium, postulants, and invited guests)</w:t>
            </w:r>
            <w:r w:rsidRPr="00C748E6">
              <w:rPr>
                <w:lang w:val="en-US"/>
              </w:rPr>
              <w:t>, in the Meeting Room of the Old Convent.</w:t>
            </w:r>
          </w:p>
        </w:tc>
      </w:tr>
      <w:tr w:rsidR="00D62313" w:rsidRPr="005E2554" w14:paraId="13BAA302" w14:textId="77777777">
        <w:tc>
          <w:tcPr>
            <w:tcW w:w="2000" w:type="dxa"/>
            <w:tcMar>
              <w:top w:w="90" w:type="dxa"/>
              <w:left w:w="0" w:type="dxa"/>
              <w:bottom w:w="90" w:type="dxa"/>
              <w:right w:w="180" w:type="dxa"/>
            </w:tcMar>
          </w:tcPr>
          <w:p w14:paraId="7F7F54AF" w14:textId="77777777" w:rsidR="00D62313" w:rsidRDefault="00F943B7">
            <w:pPr>
              <w:jc w:val="right"/>
            </w:pPr>
            <w:r>
              <w:rPr>
                <w:b/>
                <w:bCs/>
                <w:color w:val="0B4D22"/>
              </w:rPr>
              <w:t>12.30 – 13.00</w:t>
            </w:r>
          </w:p>
        </w:tc>
        <w:tc>
          <w:tcPr>
            <w:tcW w:w="7600" w:type="dxa"/>
            <w:tcMar>
              <w:top w:w="90" w:type="dxa"/>
              <w:left w:w="180" w:type="dxa"/>
              <w:bottom w:w="90" w:type="dxa"/>
              <w:right w:w="0" w:type="dxa"/>
            </w:tcMar>
          </w:tcPr>
          <w:p w14:paraId="52E0C38C" w14:textId="77777777" w:rsidR="00D62313" w:rsidRPr="00C748E6" w:rsidRDefault="00F943B7">
            <w:pPr>
              <w:spacing w:line="300" w:lineRule="auto"/>
              <w:jc w:val="both"/>
              <w:rPr>
                <w:lang w:val="en-US"/>
              </w:rPr>
            </w:pPr>
            <w:r w:rsidRPr="00C748E6">
              <w:rPr>
                <w:lang w:val="en-US"/>
              </w:rPr>
              <w:t xml:space="preserve">Sandwich Lunch in the Meeting Room </w:t>
            </w:r>
            <w:r w:rsidRPr="00C748E6">
              <w:rPr>
                <w:i/>
                <w:iCs/>
                <w:color w:val="5B5B5B"/>
                <w:sz w:val="20"/>
                <w:szCs w:val="20"/>
                <w:lang w:val="en-US"/>
              </w:rPr>
              <w:t>(reserved for members of the Grand Bailiwick of the Netherlands and the Priory of Belgium, postulants, and invited guests)</w:t>
            </w:r>
            <w:r w:rsidRPr="00C748E6">
              <w:rPr>
                <w:lang w:val="en-US"/>
              </w:rPr>
              <w:t>.</w:t>
            </w:r>
          </w:p>
        </w:tc>
      </w:tr>
      <w:tr w:rsidR="00D62313" w:rsidRPr="005E2554" w14:paraId="78EB16A6" w14:textId="77777777">
        <w:tc>
          <w:tcPr>
            <w:tcW w:w="2000" w:type="dxa"/>
            <w:tcMar>
              <w:top w:w="90" w:type="dxa"/>
              <w:left w:w="0" w:type="dxa"/>
              <w:bottom w:w="90" w:type="dxa"/>
              <w:right w:w="180" w:type="dxa"/>
            </w:tcMar>
          </w:tcPr>
          <w:p w14:paraId="7A0C52B3" w14:textId="77777777" w:rsidR="00D62313" w:rsidRDefault="00F943B7">
            <w:pPr>
              <w:jc w:val="right"/>
            </w:pPr>
            <w:r>
              <w:rPr>
                <w:b/>
                <w:bCs/>
                <w:color w:val="0B4D22"/>
              </w:rPr>
              <w:t>15.30</w:t>
            </w:r>
          </w:p>
        </w:tc>
        <w:tc>
          <w:tcPr>
            <w:tcW w:w="7600" w:type="dxa"/>
            <w:tcMar>
              <w:top w:w="90" w:type="dxa"/>
              <w:left w:w="180" w:type="dxa"/>
              <w:bottom w:w="90" w:type="dxa"/>
              <w:right w:w="0" w:type="dxa"/>
            </w:tcMar>
          </w:tcPr>
          <w:p w14:paraId="45CD881A" w14:textId="77777777" w:rsidR="00D62313" w:rsidRPr="00C748E6" w:rsidRDefault="00F943B7">
            <w:pPr>
              <w:spacing w:line="300" w:lineRule="auto"/>
              <w:jc w:val="both"/>
              <w:rPr>
                <w:lang w:val="en-US"/>
              </w:rPr>
            </w:pPr>
            <w:r w:rsidRPr="00C748E6">
              <w:rPr>
                <w:lang w:val="en-US"/>
              </w:rPr>
              <w:t>Arrival of the Guests in the Meeting Room and adjoining rooms of the Old Convent.</w:t>
            </w:r>
          </w:p>
        </w:tc>
      </w:tr>
      <w:tr w:rsidR="00D62313" w:rsidRPr="005E2554" w14:paraId="5A737B16" w14:textId="77777777">
        <w:tc>
          <w:tcPr>
            <w:tcW w:w="2000" w:type="dxa"/>
            <w:tcMar>
              <w:top w:w="90" w:type="dxa"/>
              <w:left w:w="0" w:type="dxa"/>
              <w:bottom w:w="90" w:type="dxa"/>
              <w:right w:w="180" w:type="dxa"/>
            </w:tcMar>
          </w:tcPr>
          <w:p w14:paraId="6DD0C9E6" w14:textId="77777777" w:rsidR="00D62313" w:rsidRDefault="00F943B7">
            <w:pPr>
              <w:jc w:val="right"/>
            </w:pPr>
            <w:r>
              <w:rPr>
                <w:b/>
                <w:bCs/>
                <w:color w:val="0B4D22"/>
              </w:rPr>
              <w:t>15.45</w:t>
            </w:r>
          </w:p>
        </w:tc>
        <w:tc>
          <w:tcPr>
            <w:tcW w:w="7600" w:type="dxa"/>
            <w:tcMar>
              <w:top w:w="90" w:type="dxa"/>
              <w:left w:w="180" w:type="dxa"/>
              <w:bottom w:w="90" w:type="dxa"/>
              <w:right w:w="0" w:type="dxa"/>
            </w:tcMar>
          </w:tcPr>
          <w:p w14:paraId="7DDE7676" w14:textId="77777777" w:rsidR="00D62313" w:rsidRPr="00C748E6" w:rsidRDefault="00F943B7">
            <w:pPr>
              <w:spacing w:line="300" w:lineRule="auto"/>
              <w:jc w:val="both"/>
              <w:rPr>
                <w:lang w:val="en-US"/>
              </w:rPr>
            </w:pPr>
            <w:r w:rsidRPr="00C748E6">
              <w:rPr>
                <w:lang w:val="en-US"/>
              </w:rPr>
              <w:t>Assigned seats to be taken in the Church.</w:t>
            </w:r>
          </w:p>
        </w:tc>
      </w:tr>
      <w:tr w:rsidR="00D62313" w:rsidRPr="005E2554" w14:paraId="5536462D" w14:textId="77777777">
        <w:tc>
          <w:tcPr>
            <w:tcW w:w="2000" w:type="dxa"/>
            <w:tcMar>
              <w:top w:w="90" w:type="dxa"/>
              <w:left w:w="0" w:type="dxa"/>
              <w:bottom w:w="90" w:type="dxa"/>
              <w:right w:w="180" w:type="dxa"/>
            </w:tcMar>
          </w:tcPr>
          <w:p w14:paraId="1B45DC54" w14:textId="77777777" w:rsidR="00D62313" w:rsidRDefault="00F943B7">
            <w:pPr>
              <w:jc w:val="right"/>
            </w:pPr>
            <w:r>
              <w:rPr>
                <w:b/>
                <w:bCs/>
                <w:color w:val="0B4D22"/>
              </w:rPr>
              <w:t>16.00 – 17.30</w:t>
            </w:r>
          </w:p>
        </w:tc>
        <w:tc>
          <w:tcPr>
            <w:tcW w:w="7600" w:type="dxa"/>
            <w:tcMar>
              <w:top w:w="90" w:type="dxa"/>
              <w:left w:w="180" w:type="dxa"/>
              <w:bottom w:w="90" w:type="dxa"/>
              <w:right w:w="0" w:type="dxa"/>
            </w:tcMar>
          </w:tcPr>
          <w:p w14:paraId="6222341E" w14:textId="77777777" w:rsidR="00D62313" w:rsidRPr="00C748E6" w:rsidRDefault="00F943B7">
            <w:pPr>
              <w:spacing w:line="300" w:lineRule="auto"/>
              <w:jc w:val="both"/>
              <w:rPr>
                <w:lang w:val="en-US"/>
              </w:rPr>
            </w:pPr>
            <w:r w:rsidRPr="00C748E6">
              <w:rPr>
                <w:lang w:val="en-US"/>
              </w:rPr>
              <w:t>Church Service and Investiture in the Chapel of the Old Convent.</w:t>
            </w:r>
          </w:p>
        </w:tc>
      </w:tr>
      <w:tr w:rsidR="00D62313" w:rsidRPr="005E2554" w14:paraId="6B068CD6" w14:textId="77777777">
        <w:tc>
          <w:tcPr>
            <w:tcW w:w="2000" w:type="dxa"/>
            <w:tcMar>
              <w:top w:w="90" w:type="dxa"/>
              <w:left w:w="0" w:type="dxa"/>
              <w:bottom w:w="90" w:type="dxa"/>
              <w:right w:w="180" w:type="dxa"/>
            </w:tcMar>
          </w:tcPr>
          <w:p w14:paraId="1E2F200A" w14:textId="77777777" w:rsidR="00D62313" w:rsidRDefault="00F943B7">
            <w:pPr>
              <w:jc w:val="right"/>
            </w:pPr>
            <w:r>
              <w:rPr>
                <w:b/>
                <w:bCs/>
                <w:color w:val="0B4D22"/>
              </w:rPr>
              <w:lastRenderedPageBreak/>
              <w:t>17.30 – 19.00</w:t>
            </w:r>
          </w:p>
        </w:tc>
        <w:tc>
          <w:tcPr>
            <w:tcW w:w="7600" w:type="dxa"/>
            <w:tcMar>
              <w:top w:w="90" w:type="dxa"/>
              <w:left w:w="180" w:type="dxa"/>
              <w:bottom w:w="90" w:type="dxa"/>
              <w:right w:w="0" w:type="dxa"/>
            </w:tcMar>
          </w:tcPr>
          <w:p w14:paraId="10ECE47F" w14:textId="77777777" w:rsidR="00D62313" w:rsidRPr="00C748E6" w:rsidRDefault="00F943B7">
            <w:pPr>
              <w:spacing w:line="300" w:lineRule="auto"/>
              <w:jc w:val="both"/>
              <w:rPr>
                <w:lang w:val="en-US"/>
              </w:rPr>
            </w:pPr>
            <w:r w:rsidRPr="00C748E6">
              <w:rPr>
                <w:lang w:val="en-US"/>
              </w:rPr>
              <w:t xml:space="preserve">Departure for the Hotel and the Club des Guides, </w:t>
            </w:r>
            <w:r w:rsidRPr="00C748E6">
              <w:rPr>
                <w:i/>
                <w:iCs/>
                <w:color w:val="5B5B5B"/>
                <w:sz w:val="20"/>
                <w:szCs w:val="20"/>
                <w:lang w:val="en-US"/>
              </w:rPr>
              <w:t xml:space="preserve">Rue </w:t>
            </w:r>
            <w:proofErr w:type="spellStart"/>
            <w:r w:rsidRPr="00C748E6">
              <w:rPr>
                <w:i/>
                <w:iCs/>
                <w:color w:val="5B5B5B"/>
                <w:sz w:val="20"/>
                <w:szCs w:val="20"/>
                <w:lang w:val="en-US"/>
              </w:rPr>
              <w:t>d'Arlon</w:t>
            </w:r>
            <w:proofErr w:type="spellEnd"/>
            <w:r w:rsidRPr="00C748E6">
              <w:rPr>
                <w:i/>
                <w:iCs/>
                <w:color w:val="5B5B5B"/>
                <w:sz w:val="20"/>
                <w:szCs w:val="20"/>
                <w:lang w:val="en-US"/>
              </w:rPr>
              <w:t xml:space="preserve"> 32, 1000 Brussels — ten minutes' walk from the hotel</w:t>
            </w:r>
          </w:p>
        </w:tc>
      </w:tr>
      <w:tr w:rsidR="00D62313" w:rsidRPr="005E2554" w14:paraId="4DE2FA1C" w14:textId="77777777">
        <w:tc>
          <w:tcPr>
            <w:tcW w:w="2000" w:type="dxa"/>
            <w:tcMar>
              <w:top w:w="90" w:type="dxa"/>
              <w:left w:w="0" w:type="dxa"/>
              <w:bottom w:w="90" w:type="dxa"/>
              <w:right w:w="180" w:type="dxa"/>
            </w:tcMar>
          </w:tcPr>
          <w:p w14:paraId="7555F07D" w14:textId="77777777" w:rsidR="00D62313" w:rsidRDefault="00F943B7">
            <w:pPr>
              <w:jc w:val="right"/>
            </w:pPr>
            <w:r>
              <w:rPr>
                <w:b/>
                <w:bCs/>
                <w:color w:val="0B4D22"/>
              </w:rPr>
              <w:t>19.00 – 20.00</w:t>
            </w:r>
          </w:p>
        </w:tc>
        <w:tc>
          <w:tcPr>
            <w:tcW w:w="7600" w:type="dxa"/>
            <w:tcMar>
              <w:top w:w="90" w:type="dxa"/>
              <w:left w:w="180" w:type="dxa"/>
              <w:bottom w:w="90" w:type="dxa"/>
              <w:right w:w="0" w:type="dxa"/>
            </w:tcMar>
          </w:tcPr>
          <w:p w14:paraId="7CF7EA43" w14:textId="77777777" w:rsidR="00D62313" w:rsidRPr="00C748E6" w:rsidRDefault="00F943B7">
            <w:pPr>
              <w:spacing w:line="300" w:lineRule="auto"/>
              <w:jc w:val="both"/>
              <w:rPr>
                <w:lang w:val="en-US"/>
              </w:rPr>
            </w:pPr>
            <w:r w:rsidRPr="00C748E6">
              <w:rPr>
                <w:lang w:val="en-US"/>
              </w:rPr>
              <w:t>Drinks in the bar of the Club des Guides.</w:t>
            </w:r>
          </w:p>
        </w:tc>
      </w:tr>
      <w:tr w:rsidR="00D62313" w:rsidRPr="005E2554" w14:paraId="5AEB6A53" w14:textId="77777777">
        <w:tc>
          <w:tcPr>
            <w:tcW w:w="2000" w:type="dxa"/>
            <w:tcMar>
              <w:top w:w="90" w:type="dxa"/>
              <w:left w:w="0" w:type="dxa"/>
              <w:bottom w:w="90" w:type="dxa"/>
              <w:right w:w="180" w:type="dxa"/>
            </w:tcMar>
          </w:tcPr>
          <w:p w14:paraId="17A1E20F" w14:textId="77777777" w:rsidR="00D62313" w:rsidRDefault="00F943B7">
            <w:pPr>
              <w:jc w:val="right"/>
            </w:pPr>
            <w:r>
              <w:rPr>
                <w:b/>
                <w:bCs/>
                <w:color w:val="0B4D22"/>
              </w:rPr>
              <w:t>20.00 – 22.30</w:t>
            </w:r>
          </w:p>
        </w:tc>
        <w:tc>
          <w:tcPr>
            <w:tcW w:w="7600" w:type="dxa"/>
            <w:tcMar>
              <w:top w:w="90" w:type="dxa"/>
              <w:left w:w="180" w:type="dxa"/>
              <w:bottom w:w="90" w:type="dxa"/>
              <w:right w:w="0" w:type="dxa"/>
            </w:tcMar>
          </w:tcPr>
          <w:p w14:paraId="386A23C7" w14:textId="77777777" w:rsidR="00D62313" w:rsidRPr="00C748E6" w:rsidRDefault="00F943B7">
            <w:pPr>
              <w:spacing w:line="300" w:lineRule="auto"/>
              <w:jc w:val="both"/>
              <w:rPr>
                <w:lang w:val="en-US"/>
              </w:rPr>
            </w:pPr>
            <w:r w:rsidRPr="00C748E6">
              <w:rPr>
                <w:lang w:val="en-US"/>
              </w:rPr>
              <w:t>Gala Dinner in the Club des Guides.</w:t>
            </w:r>
          </w:p>
        </w:tc>
      </w:tr>
    </w:tbl>
    <w:p w14:paraId="145AD49C" w14:textId="77777777" w:rsidR="00D62313" w:rsidRDefault="00F943B7">
      <w:pPr>
        <w:keepNext/>
        <w:spacing w:before="360" w:after="160"/>
        <w:jc w:val="center"/>
      </w:pPr>
      <w:r>
        <w:rPr>
          <w:b/>
          <w:bCs/>
          <w:i/>
          <w:iCs/>
          <w:color w:val="8A6A2F"/>
          <w:spacing w:val="20"/>
          <w:sz w:val="22"/>
          <w:szCs w:val="22"/>
        </w:rPr>
        <w:t>Sunday, 11th October 2026</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47"/>
        <w:gridCol w:w="7359"/>
      </w:tblGrid>
      <w:tr w:rsidR="00D62313" w:rsidRPr="005E2554" w14:paraId="30F3AEE1" w14:textId="77777777">
        <w:tc>
          <w:tcPr>
            <w:tcW w:w="2000" w:type="dxa"/>
            <w:tcMar>
              <w:top w:w="90" w:type="dxa"/>
              <w:left w:w="0" w:type="dxa"/>
              <w:bottom w:w="90" w:type="dxa"/>
              <w:right w:w="180" w:type="dxa"/>
            </w:tcMar>
          </w:tcPr>
          <w:p w14:paraId="7B9B3212" w14:textId="77777777" w:rsidR="00D62313" w:rsidRDefault="00D62313">
            <w:pPr>
              <w:jc w:val="right"/>
            </w:pPr>
          </w:p>
        </w:tc>
        <w:tc>
          <w:tcPr>
            <w:tcW w:w="7600" w:type="dxa"/>
            <w:tcMar>
              <w:top w:w="90" w:type="dxa"/>
              <w:left w:w="180" w:type="dxa"/>
              <w:bottom w:w="90" w:type="dxa"/>
              <w:right w:w="0" w:type="dxa"/>
            </w:tcMar>
          </w:tcPr>
          <w:p w14:paraId="0BDCCEBC" w14:textId="77777777" w:rsidR="00D62313" w:rsidRPr="00C748E6" w:rsidRDefault="00F943B7">
            <w:pPr>
              <w:spacing w:line="300" w:lineRule="auto"/>
              <w:jc w:val="both"/>
              <w:rPr>
                <w:lang w:val="en-US"/>
              </w:rPr>
            </w:pPr>
            <w:r w:rsidRPr="00C748E6">
              <w:rPr>
                <w:lang w:val="en-US"/>
              </w:rPr>
              <w:t>Possibility to attend Mass in the Old Convent.</w:t>
            </w:r>
          </w:p>
        </w:tc>
      </w:tr>
      <w:tr w:rsidR="00D62313" w14:paraId="1BB7A5D1" w14:textId="77777777">
        <w:tc>
          <w:tcPr>
            <w:tcW w:w="2000" w:type="dxa"/>
            <w:tcMar>
              <w:top w:w="90" w:type="dxa"/>
              <w:left w:w="0" w:type="dxa"/>
              <w:bottom w:w="90" w:type="dxa"/>
              <w:right w:w="180" w:type="dxa"/>
            </w:tcMar>
          </w:tcPr>
          <w:p w14:paraId="0F88CA81" w14:textId="77777777" w:rsidR="00D62313" w:rsidRDefault="00F943B7">
            <w:pPr>
              <w:jc w:val="right"/>
            </w:pPr>
            <w:r>
              <w:rPr>
                <w:b/>
                <w:bCs/>
                <w:color w:val="0B4D22"/>
              </w:rPr>
              <w:t>09.30</w:t>
            </w:r>
          </w:p>
        </w:tc>
        <w:tc>
          <w:tcPr>
            <w:tcW w:w="7600" w:type="dxa"/>
            <w:tcMar>
              <w:top w:w="90" w:type="dxa"/>
              <w:left w:w="180" w:type="dxa"/>
              <w:bottom w:w="90" w:type="dxa"/>
              <w:right w:w="0" w:type="dxa"/>
            </w:tcMar>
          </w:tcPr>
          <w:p w14:paraId="0DCD6566" w14:textId="77777777" w:rsidR="00D62313" w:rsidRDefault="00F943B7">
            <w:pPr>
              <w:spacing w:line="300" w:lineRule="auto"/>
              <w:jc w:val="both"/>
            </w:pPr>
            <w:r>
              <w:t xml:space="preserve">Church Service, Forma Extraordinaria </w:t>
            </w:r>
            <w:r>
              <w:rPr>
                <w:i/>
                <w:iCs/>
                <w:color w:val="5B5B5B"/>
                <w:sz w:val="20"/>
                <w:szCs w:val="20"/>
              </w:rPr>
              <w:t>(Tridentine Rite)</w:t>
            </w:r>
          </w:p>
        </w:tc>
      </w:tr>
      <w:tr w:rsidR="00D62313" w14:paraId="73B99A85" w14:textId="77777777">
        <w:tc>
          <w:tcPr>
            <w:tcW w:w="2000" w:type="dxa"/>
            <w:tcMar>
              <w:top w:w="90" w:type="dxa"/>
              <w:left w:w="0" w:type="dxa"/>
              <w:bottom w:w="90" w:type="dxa"/>
              <w:right w:w="180" w:type="dxa"/>
            </w:tcMar>
          </w:tcPr>
          <w:p w14:paraId="6F60F965" w14:textId="77777777" w:rsidR="00D62313" w:rsidRDefault="00F943B7">
            <w:pPr>
              <w:jc w:val="right"/>
            </w:pPr>
            <w:r>
              <w:rPr>
                <w:b/>
                <w:bCs/>
                <w:color w:val="0B4D22"/>
              </w:rPr>
              <w:t>11.00</w:t>
            </w:r>
          </w:p>
        </w:tc>
        <w:tc>
          <w:tcPr>
            <w:tcW w:w="7600" w:type="dxa"/>
            <w:tcMar>
              <w:top w:w="90" w:type="dxa"/>
              <w:left w:w="180" w:type="dxa"/>
              <w:bottom w:w="90" w:type="dxa"/>
              <w:right w:w="0" w:type="dxa"/>
            </w:tcMar>
          </w:tcPr>
          <w:p w14:paraId="764C99EA" w14:textId="77777777" w:rsidR="00D62313" w:rsidRDefault="00F943B7">
            <w:pPr>
              <w:spacing w:line="300" w:lineRule="auto"/>
              <w:jc w:val="both"/>
            </w:pPr>
            <w:r>
              <w:t>Church Service, Forma Ordinaria.</w:t>
            </w:r>
          </w:p>
        </w:tc>
      </w:tr>
    </w:tbl>
    <w:p w14:paraId="3269CB8A" w14:textId="77777777" w:rsidR="00D62313" w:rsidRDefault="00F943B7">
      <w:pPr>
        <w:keepNext/>
        <w:pBdr>
          <w:bottom w:val="single" w:sz="4" w:space="4" w:color="8A6A2F"/>
        </w:pBdr>
        <w:spacing w:before="420" w:after="60"/>
        <w:jc w:val="center"/>
      </w:pPr>
      <w:r>
        <w:rPr>
          <w:b/>
          <w:bCs/>
          <w:smallCaps/>
          <w:color w:val="0B4D22"/>
          <w:spacing w:val="30"/>
          <w:sz w:val="24"/>
          <w:szCs w:val="24"/>
        </w:rPr>
        <w:t>Accommodation</w:t>
      </w:r>
    </w:p>
    <w:p w14:paraId="1FB24447" w14:textId="77777777" w:rsidR="00D62313" w:rsidRPr="00C748E6" w:rsidRDefault="00F943B7">
      <w:pPr>
        <w:spacing w:after="160" w:line="300" w:lineRule="auto"/>
        <w:jc w:val="both"/>
        <w:rPr>
          <w:lang w:val="en-US"/>
        </w:rPr>
      </w:pPr>
      <w:r w:rsidRPr="00C748E6">
        <w:rPr>
          <w:lang w:val="en-US"/>
        </w:rPr>
        <w:t xml:space="preserve">An arrangement has been made with the Hotel Thon, Rue de la Loi 75, 1040 Brussels, which has kindly reserved rooms for our party until 9th September 2026. Reservations may be made through the following link: </w:t>
      </w:r>
      <w:hyperlink r:id="rId7" w:history="1">
        <w:r w:rsidRPr="00C748E6">
          <w:rPr>
            <w:color w:val="0B4D22"/>
            <w:u w:val="single"/>
            <w:lang w:val="en-US"/>
          </w:rPr>
          <w:t>Hotel Thon — Order of Saint Lazarus booking page</w:t>
        </w:r>
      </w:hyperlink>
      <w:r w:rsidRPr="00C748E6">
        <w:rPr>
          <w:lang w:val="en-US"/>
        </w:rPr>
        <w:t>. Rooms are available at €145 per night for a single room, and €175 per night for a double room.</w:t>
      </w:r>
    </w:p>
    <w:p w14:paraId="14F214CA" w14:textId="77777777" w:rsidR="00D62313" w:rsidRDefault="00F943B7">
      <w:pPr>
        <w:spacing w:after="160" w:line="300" w:lineRule="auto"/>
        <w:jc w:val="both"/>
        <w:rPr>
          <w:lang w:val="en-US"/>
        </w:rPr>
      </w:pPr>
      <w:r w:rsidRPr="00C748E6">
        <w:rPr>
          <w:lang w:val="en-US"/>
        </w:rPr>
        <w:t xml:space="preserve">An underground car park with direct access to the hotel is situated at Rue de </w:t>
      </w:r>
      <w:proofErr w:type="spellStart"/>
      <w:r w:rsidRPr="00C748E6">
        <w:rPr>
          <w:lang w:val="en-US"/>
        </w:rPr>
        <w:t>Trèves</w:t>
      </w:r>
      <w:proofErr w:type="spellEnd"/>
      <w:r w:rsidRPr="00C748E6">
        <w:rPr>
          <w:lang w:val="en-US"/>
        </w:rPr>
        <w:t xml:space="preserve"> 120 </w:t>
      </w:r>
      <w:r w:rsidRPr="00C748E6">
        <w:rPr>
          <w:i/>
          <w:iCs/>
          <w:color w:val="5B5B5B"/>
          <w:sz w:val="20"/>
          <w:szCs w:val="20"/>
          <w:lang w:val="en-US"/>
        </w:rPr>
        <w:t>(Parking Indigo Thon, +32 2 647 20 03)</w:t>
      </w:r>
      <w:r w:rsidRPr="00C748E6">
        <w:rPr>
          <w:lang w:val="en-US"/>
        </w:rPr>
        <w:t xml:space="preserve">; online reservation is possible via </w:t>
      </w:r>
      <w:hyperlink r:id="rId8" w:history="1">
        <w:r w:rsidRPr="00C748E6">
          <w:rPr>
            <w:color w:val="0B4D22"/>
            <w:u w:val="single"/>
            <w:lang w:val="en-US"/>
          </w:rPr>
          <w:t>www.indigoneo.be</w:t>
        </w:r>
      </w:hyperlink>
      <w:r w:rsidRPr="00C748E6">
        <w:rPr>
          <w:lang w:val="en-US"/>
        </w:rPr>
        <w:t xml:space="preserve">. A second car park, likewise close to the hotel, is located at Rue de la Loi 19, 1040 Brussels </w:t>
      </w:r>
      <w:r w:rsidRPr="00C748E6">
        <w:rPr>
          <w:i/>
          <w:iCs/>
          <w:color w:val="5B5B5B"/>
          <w:sz w:val="20"/>
          <w:szCs w:val="20"/>
          <w:lang w:val="en-US"/>
        </w:rPr>
        <w:t>(Parking Wet–Loi, +32 2 549 54 10)</w:t>
      </w:r>
      <w:r w:rsidRPr="00C748E6">
        <w:rPr>
          <w:lang w:val="en-US"/>
        </w:rPr>
        <w:t xml:space="preserve">; online reservation is possible via </w:t>
      </w:r>
      <w:hyperlink r:id="rId9" w:history="1">
        <w:r w:rsidRPr="00C748E6">
          <w:rPr>
            <w:color w:val="0B4D22"/>
            <w:u w:val="single"/>
            <w:lang w:val="en-US"/>
          </w:rPr>
          <w:t>www.interparking.be</w:t>
        </w:r>
      </w:hyperlink>
      <w:r w:rsidRPr="00C748E6">
        <w:rPr>
          <w:lang w:val="en-US"/>
        </w:rPr>
        <w:t>.</w:t>
      </w:r>
    </w:p>
    <w:p w14:paraId="07030D39" w14:textId="68A0764D" w:rsidR="00C748E6" w:rsidRPr="00C748E6" w:rsidRDefault="00C748E6">
      <w:pPr>
        <w:spacing w:after="160" w:line="300" w:lineRule="auto"/>
        <w:jc w:val="both"/>
        <w:rPr>
          <w:lang w:val="en-US"/>
        </w:rPr>
      </w:pPr>
      <w:r>
        <w:rPr>
          <w:lang w:val="en-US"/>
        </w:rPr>
        <w:t xml:space="preserve">For those who do not stay at the hotel, the underground car park of the Hotel Renaissance at the Rue </w:t>
      </w:r>
      <w:proofErr w:type="spellStart"/>
      <w:r>
        <w:rPr>
          <w:lang w:val="en-US"/>
        </w:rPr>
        <w:t>Parnasse</w:t>
      </w:r>
      <w:proofErr w:type="spellEnd"/>
      <w:r>
        <w:rPr>
          <w:lang w:val="en-US"/>
        </w:rPr>
        <w:t xml:space="preserve">, 19, is also </w:t>
      </w:r>
      <w:r w:rsidR="009E017F">
        <w:rPr>
          <w:lang w:val="en-US"/>
        </w:rPr>
        <w:t>an option</w:t>
      </w:r>
      <w:r>
        <w:rPr>
          <w:lang w:val="en-US"/>
        </w:rPr>
        <w:t>. The Hotel Renaissance is at 5 minutes’ walk from the Club des Guides.</w:t>
      </w:r>
    </w:p>
    <w:p w14:paraId="26143751" w14:textId="1C1E7399" w:rsidR="00D62313" w:rsidRPr="00C748E6" w:rsidRDefault="008F655C">
      <w:pPr>
        <w:spacing w:after="160" w:line="300" w:lineRule="auto"/>
        <w:jc w:val="both"/>
        <w:rPr>
          <w:lang w:val="en-US"/>
        </w:rPr>
      </w:pPr>
      <w:r>
        <w:rPr>
          <w:lang w:val="en-US"/>
        </w:rPr>
        <w:t>H</w:t>
      </w:r>
      <w:r w:rsidR="00F943B7" w:rsidRPr="00C748E6">
        <w:rPr>
          <w:lang w:val="en-US"/>
        </w:rPr>
        <w:t xml:space="preserve">otel </w:t>
      </w:r>
      <w:r>
        <w:rPr>
          <w:lang w:val="en-US"/>
        </w:rPr>
        <w:t xml:space="preserve">Thon </w:t>
      </w:r>
      <w:r w:rsidR="00F943B7" w:rsidRPr="00C748E6">
        <w:rPr>
          <w:lang w:val="en-US"/>
        </w:rPr>
        <w:t xml:space="preserve">lies </w:t>
      </w:r>
      <w:r w:rsidR="00762A14">
        <w:rPr>
          <w:lang w:val="en-US"/>
        </w:rPr>
        <w:t xml:space="preserve">within </w:t>
      </w:r>
      <w:r w:rsidR="00F943B7" w:rsidRPr="00C748E6">
        <w:rPr>
          <w:lang w:val="en-US"/>
        </w:rPr>
        <w:t xml:space="preserve">a ten minutes' walk from the Luxembourg Railway Station </w:t>
      </w:r>
      <w:r w:rsidR="00F943B7" w:rsidRPr="00C748E6">
        <w:rPr>
          <w:i/>
          <w:iCs/>
          <w:color w:val="5B5B5B"/>
          <w:sz w:val="20"/>
          <w:szCs w:val="20"/>
          <w:lang w:val="en-US"/>
        </w:rPr>
        <w:t xml:space="preserve">(Gare du Luxembourg, Rue de </w:t>
      </w:r>
      <w:proofErr w:type="spellStart"/>
      <w:r w:rsidR="00F943B7" w:rsidRPr="00C748E6">
        <w:rPr>
          <w:i/>
          <w:iCs/>
          <w:color w:val="5B5B5B"/>
          <w:sz w:val="20"/>
          <w:szCs w:val="20"/>
          <w:lang w:val="en-US"/>
        </w:rPr>
        <w:t>Trèves</w:t>
      </w:r>
      <w:proofErr w:type="spellEnd"/>
      <w:r w:rsidR="00F943B7" w:rsidRPr="00C748E6">
        <w:rPr>
          <w:i/>
          <w:iCs/>
          <w:color w:val="5B5B5B"/>
          <w:sz w:val="20"/>
          <w:szCs w:val="20"/>
          <w:lang w:val="en-US"/>
        </w:rPr>
        <w:t xml:space="preserve"> 1, 1050 Brussels)</w:t>
      </w:r>
      <w:r w:rsidR="00F943B7" w:rsidRPr="00C748E6">
        <w:rPr>
          <w:lang w:val="en-US"/>
        </w:rPr>
        <w:t>.</w:t>
      </w:r>
    </w:p>
    <w:p w14:paraId="709ADF29" w14:textId="77777777" w:rsidR="00D62313" w:rsidRPr="00C748E6" w:rsidRDefault="00F943B7">
      <w:pPr>
        <w:keepNext/>
        <w:pBdr>
          <w:bottom w:val="single" w:sz="4" w:space="4" w:color="8A6A2F"/>
        </w:pBdr>
        <w:spacing w:before="420" w:after="60"/>
        <w:jc w:val="center"/>
        <w:rPr>
          <w:lang w:val="en-US"/>
        </w:rPr>
      </w:pPr>
      <w:r w:rsidRPr="00C748E6">
        <w:rPr>
          <w:b/>
          <w:bCs/>
          <w:smallCaps/>
          <w:color w:val="0B4D22"/>
          <w:spacing w:val="30"/>
          <w:sz w:val="24"/>
          <w:szCs w:val="24"/>
          <w:lang w:val="en-US"/>
        </w:rPr>
        <w:t>Participation Fee</w:t>
      </w:r>
    </w:p>
    <w:p w14:paraId="007025B4" w14:textId="3C46D878" w:rsidR="00D62313" w:rsidRPr="00C748E6" w:rsidRDefault="00F943B7">
      <w:pPr>
        <w:spacing w:after="160" w:line="300" w:lineRule="auto"/>
        <w:jc w:val="both"/>
        <w:rPr>
          <w:lang w:val="en-US"/>
        </w:rPr>
      </w:pPr>
      <w:r w:rsidRPr="00C748E6">
        <w:rPr>
          <w:lang w:val="en-US"/>
        </w:rPr>
        <w:t xml:space="preserve">The accommodation fee is to be settled directly with the Hotel Thon. The participation fee for the Informal Dinner of Friday, 9th October, is </w:t>
      </w:r>
      <w:r w:rsidRPr="008F655C">
        <w:rPr>
          <w:color w:val="auto"/>
          <w:lang w:val="en-US"/>
        </w:rPr>
        <w:t>€</w:t>
      </w:r>
      <w:r w:rsidR="008F655C" w:rsidRPr="008F655C">
        <w:rPr>
          <w:color w:val="auto"/>
          <w:lang w:val="en-US"/>
        </w:rPr>
        <w:t>7</w:t>
      </w:r>
      <w:r w:rsidRPr="008F655C">
        <w:rPr>
          <w:color w:val="auto"/>
          <w:lang w:val="en-US"/>
        </w:rPr>
        <w:t>5.00</w:t>
      </w:r>
      <w:r w:rsidRPr="00C748E6">
        <w:rPr>
          <w:lang w:val="en-US"/>
        </w:rPr>
        <w:t xml:space="preserve">, and the participation fee for the Gala Dinner of Saturday, 10th October, is </w:t>
      </w:r>
      <w:r w:rsidRPr="008F655C">
        <w:rPr>
          <w:color w:val="auto"/>
          <w:lang w:val="en-US"/>
        </w:rPr>
        <w:t>€</w:t>
      </w:r>
      <w:r w:rsidR="008F655C" w:rsidRPr="008F655C">
        <w:rPr>
          <w:color w:val="auto"/>
          <w:lang w:val="en-US"/>
        </w:rPr>
        <w:t>9</w:t>
      </w:r>
      <w:r w:rsidRPr="008F655C">
        <w:rPr>
          <w:color w:val="auto"/>
          <w:lang w:val="en-US"/>
        </w:rPr>
        <w:t>5.00</w:t>
      </w:r>
      <w:r w:rsidRPr="00C748E6">
        <w:rPr>
          <w:lang w:val="en-US"/>
        </w:rPr>
        <w:t>.</w:t>
      </w:r>
    </w:p>
    <w:p w14:paraId="69631CF7" w14:textId="77777777" w:rsidR="00D62313" w:rsidRPr="00C748E6" w:rsidRDefault="00F943B7">
      <w:pPr>
        <w:keepNext/>
        <w:pBdr>
          <w:bottom w:val="single" w:sz="4" w:space="4" w:color="8A6A2F"/>
        </w:pBdr>
        <w:spacing w:before="420" w:after="60"/>
        <w:jc w:val="center"/>
        <w:rPr>
          <w:lang w:val="en-US"/>
        </w:rPr>
      </w:pPr>
      <w:r w:rsidRPr="00C748E6">
        <w:rPr>
          <w:b/>
          <w:bCs/>
          <w:smallCaps/>
          <w:color w:val="0B4D22"/>
          <w:spacing w:val="30"/>
          <w:sz w:val="24"/>
          <w:szCs w:val="24"/>
          <w:lang w:val="en-US"/>
        </w:rPr>
        <w:t>Dress Code</w:t>
      </w:r>
    </w:p>
    <w:p w14:paraId="1A5B20E0" w14:textId="1431DE96" w:rsidR="00D62313" w:rsidRPr="00C748E6" w:rsidRDefault="00F943B7">
      <w:pPr>
        <w:spacing w:after="160" w:line="300" w:lineRule="auto"/>
        <w:jc w:val="both"/>
        <w:rPr>
          <w:lang w:val="en-US"/>
        </w:rPr>
      </w:pPr>
      <w:r w:rsidRPr="00C748E6">
        <w:rPr>
          <w:lang w:val="en-US"/>
        </w:rPr>
        <w:t xml:space="preserve">For the Vigil, members shall wear tenue de </w:t>
      </w:r>
      <w:proofErr w:type="spellStart"/>
      <w:r w:rsidRPr="00C748E6">
        <w:rPr>
          <w:lang w:val="en-US"/>
        </w:rPr>
        <w:t>ville</w:t>
      </w:r>
      <w:proofErr w:type="spellEnd"/>
      <w:r w:rsidRPr="00C748E6">
        <w:rPr>
          <w:lang w:val="en-US"/>
        </w:rPr>
        <w:t xml:space="preserve"> with mantle and white gloves </w:t>
      </w:r>
      <w:r w:rsidRPr="00C748E6">
        <w:rPr>
          <w:i/>
          <w:iCs/>
          <w:color w:val="5B5B5B"/>
          <w:sz w:val="20"/>
          <w:szCs w:val="20"/>
          <w:lang w:val="en-US"/>
        </w:rPr>
        <w:t>(without insignia)</w:t>
      </w:r>
      <w:r w:rsidRPr="00C748E6">
        <w:rPr>
          <w:lang w:val="en-US"/>
        </w:rPr>
        <w:t xml:space="preserve">. Military members may wear service dress should they wish to appear in uniform. Guests shall wear tenue de </w:t>
      </w:r>
      <w:proofErr w:type="spellStart"/>
      <w:r w:rsidRPr="00C748E6">
        <w:rPr>
          <w:lang w:val="en-US"/>
        </w:rPr>
        <w:t>ville</w:t>
      </w:r>
      <w:proofErr w:type="spellEnd"/>
      <w:r w:rsidRPr="00C748E6">
        <w:rPr>
          <w:lang w:val="en-US"/>
        </w:rPr>
        <w:t>. The dress code for the Informal Dinner is as for the Vigil, without mantle.</w:t>
      </w:r>
      <w:r w:rsidR="00941E86">
        <w:rPr>
          <w:lang w:val="en-US"/>
        </w:rPr>
        <w:t xml:space="preserve"> </w:t>
      </w:r>
    </w:p>
    <w:p w14:paraId="3508FAF5" w14:textId="571322FB" w:rsidR="00D62313" w:rsidRPr="00C748E6" w:rsidRDefault="00F943B7">
      <w:pPr>
        <w:spacing w:after="160" w:line="300" w:lineRule="auto"/>
        <w:jc w:val="both"/>
        <w:rPr>
          <w:lang w:val="en-US"/>
        </w:rPr>
      </w:pPr>
      <w:r w:rsidRPr="00C748E6">
        <w:rPr>
          <w:lang w:val="en-US"/>
        </w:rPr>
        <w:lastRenderedPageBreak/>
        <w:t>For the Investiture, members of the Order shall wear the uniform of the Order, white tie</w:t>
      </w:r>
      <w:r w:rsidR="00941E86">
        <w:rPr>
          <w:lang w:val="en-US"/>
        </w:rPr>
        <w:t>,</w:t>
      </w:r>
      <w:r w:rsidRPr="00C748E6">
        <w:rPr>
          <w:lang w:val="en-US"/>
        </w:rPr>
        <w:t xml:space="preserve"> with mantle, white gloves, and insignia </w:t>
      </w:r>
      <w:r w:rsidRPr="00C748E6">
        <w:rPr>
          <w:i/>
          <w:iCs/>
          <w:color w:val="5B5B5B"/>
          <w:sz w:val="20"/>
          <w:szCs w:val="20"/>
          <w:lang w:val="en-US"/>
        </w:rPr>
        <w:t>(miniatures)</w:t>
      </w:r>
      <w:r w:rsidRPr="00C748E6">
        <w:rPr>
          <w:lang w:val="en-US"/>
        </w:rPr>
        <w:t xml:space="preserve">. Military members shall wear full ceremonial dress, or mess dress, with mantle, white gloves, and insignia </w:t>
      </w:r>
      <w:r w:rsidRPr="00C748E6">
        <w:rPr>
          <w:i/>
          <w:iCs/>
          <w:color w:val="5B5B5B"/>
          <w:sz w:val="20"/>
          <w:szCs w:val="20"/>
          <w:lang w:val="en-US"/>
        </w:rPr>
        <w:t>(miniatures)</w:t>
      </w:r>
      <w:r w:rsidRPr="00C748E6">
        <w:rPr>
          <w:lang w:val="en-US"/>
        </w:rPr>
        <w:t>. The dress code for the Gala Dinner is as for the Investiture, without mantle.</w:t>
      </w:r>
    </w:p>
    <w:p w14:paraId="34904AB8" w14:textId="77777777" w:rsidR="00D62313" w:rsidRPr="00C748E6" w:rsidRDefault="00F943B7">
      <w:pPr>
        <w:keepNext/>
        <w:pBdr>
          <w:bottom w:val="single" w:sz="4" w:space="4" w:color="8A6A2F"/>
        </w:pBdr>
        <w:spacing w:before="420" w:after="60"/>
        <w:jc w:val="center"/>
        <w:rPr>
          <w:lang w:val="en-US"/>
        </w:rPr>
      </w:pPr>
      <w:r w:rsidRPr="00C748E6">
        <w:rPr>
          <w:b/>
          <w:bCs/>
          <w:smallCaps/>
          <w:color w:val="0B4D22"/>
          <w:spacing w:val="30"/>
          <w:sz w:val="24"/>
          <w:szCs w:val="24"/>
          <w:lang w:val="en-US"/>
        </w:rPr>
        <w:t>Registration</w:t>
      </w:r>
    </w:p>
    <w:p w14:paraId="1E8F33C9" w14:textId="77777777" w:rsidR="00D62313" w:rsidRPr="00C748E6" w:rsidRDefault="00F943B7">
      <w:pPr>
        <w:spacing w:after="160" w:line="300" w:lineRule="auto"/>
        <w:jc w:val="both"/>
        <w:rPr>
          <w:lang w:val="en-US"/>
        </w:rPr>
      </w:pPr>
      <w:r w:rsidRPr="00C748E6">
        <w:rPr>
          <w:lang w:val="en-US"/>
        </w:rPr>
        <w:t>Hotel rooms may already be booked. Online registration for the Lazarus Days will open on 1st August 2026, via the link to be provided in due course.</w:t>
      </w:r>
    </w:p>
    <w:p w14:paraId="76C26FAC" w14:textId="77777777" w:rsidR="00D62313" w:rsidRPr="00C748E6" w:rsidRDefault="00F943B7">
      <w:pPr>
        <w:keepNext/>
        <w:pBdr>
          <w:bottom w:val="single" w:sz="4" w:space="4" w:color="8A6A2F"/>
        </w:pBdr>
        <w:spacing w:before="420" w:after="60"/>
        <w:jc w:val="center"/>
        <w:rPr>
          <w:lang w:val="en-US"/>
        </w:rPr>
      </w:pPr>
      <w:r w:rsidRPr="00C748E6">
        <w:rPr>
          <w:b/>
          <w:bCs/>
          <w:smallCaps/>
          <w:color w:val="0B4D22"/>
          <w:spacing w:val="30"/>
          <w:sz w:val="24"/>
          <w:szCs w:val="24"/>
          <w:lang w:val="en-US"/>
        </w:rPr>
        <w:t>Donations</w:t>
      </w:r>
    </w:p>
    <w:p w14:paraId="1C430888" w14:textId="77777777" w:rsidR="00D62313" w:rsidRPr="00C748E6" w:rsidRDefault="00F943B7">
      <w:pPr>
        <w:spacing w:after="160" w:line="300" w:lineRule="auto"/>
        <w:jc w:val="both"/>
        <w:rPr>
          <w:lang w:val="en-US"/>
        </w:rPr>
      </w:pPr>
      <w:r w:rsidRPr="00C748E6">
        <w:rPr>
          <w:lang w:val="en-US"/>
        </w:rPr>
        <w:t xml:space="preserve">During the Vigil and the Investiture, donations will be collected for the charitable foundation of our jurisdiction. Contributions may also be deposited to account </w:t>
      </w:r>
      <w:r w:rsidRPr="00C748E6">
        <w:rPr>
          <w:b/>
          <w:bCs/>
          <w:lang w:val="en-US"/>
        </w:rPr>
        <w:t>NL13 INGB 0007 2568 41</w:t>
      </w:r>
      <w:r w:rsidRPr="00C748E6">
        <w:rPr>
          <w:lang w:val="en-US"/>
        </w:rPr>
        <w:t xml:space="preserve"> of the </w:t>
      </w:r>
      <w:r w:rsidRPr="00C748E6">
        <w:rPr>
          <w:i/>
          <w:iCs/>
          <w:lang w:val="en-US"/>
        </w:rPr>
        <w:t>“</w:t>
      </w:r>
      <w:proofErr w:type="spellStart"/>
      <w:r w:rsidRPr="00C748E6">
        <w:rPr>
          <w:i/>
          <w:iCs/>
          <w:lang w:val="en-US"/>
        </w:rPr>
        <w:t>Stichting</w:t>
      </w:r>
      <w:proofErr w:type="spellEnd"/>
      <w:r w:rsidRPr="00C748E6">
        <w:rPr>
          <w:i/>
          <w:iCs/>
          <w:lang w:val="en-US"/>
        </w:rPr>
        <w:t xml:space="preserve"> </w:t>
      </w:r>
      <w:proofErr w:type="spellStart"/>
      <w:r w:rsidRPr="00C748E6">
        <w:rPr>
          <w:i/>
          <w:iCs/>
          <w:lang w:val="en-US"/>
        </w:rPr>
        <w:t>Charitasfonds</w:t>
      </w:r>
      <w:proofErr w:type="spellEnd"/>
      <w:r w:rsidRPr="00C748E6">
        <w:rPr>
          <w:i/>
          <w:iCs/>
          <w:lang w:val="en-US"/>
        </w:rPr>
        <w:t xml:space="preserve"> MHOSLJ”</w:t>
      </w:r>
      <w:r w:rsidRPr="00C748E6">
        <w:rPr>
          <w:lang w:val="en-US"/>
        </w:rPr>
        <w:t>. Please note that this account is reserved exclusively for donations, and does not serve for the financial contribution to the Lazarus Days.</w:t>
      </w:r>
    </w:p>
    <w:p w14:paraId="52AB0460" w14:textId="77777777" w:rsidR="00D62313" w:rsidRPr="00C748E6" w:rsidRDefault="00F943B7">
      <w:pPr>
        <w:keepNext/>
        <w:pBdr>
          <w:bottom w:val="single" w:sz="4" w:space="4" w:color="8A6A2F"/>
        </w:pBdr>
        <w:spacing w:before="420" w:after="60"/>
        <w:jc w:val="center"/>
        <w:rPr>
          <w:lang w:val="en-US"/>
        </w:rPr>
      </w:pPr>
      <w:r w:rsidRPr="00C748E6">
        <w:rPr>
          <w:b/>
          <w:bCs/>
          <w:smallCaps/>
          <w:color w:val="0B4D22"/>
          <w:spacing w:val="30"/>
          <w:sz w:val="24"/>
          <w:szCs w:val="24"/>
          <w:lang w:val="en-US"/>
        </w:rPr>
        <w:t>Contact</w:t>
      </w:r>
    </w:p>
    <w:p w14:paraId="05D3AED8" w14:textId="77777777" w:rsidR="00D62313" w:rsidRPr="00C748E6" w:rsidRDefault="00F943B7">
      <w:pPr>
        <w:spacing w:after="160" w:line="300" w:lineRule="auto"/>
        <w:jc w:val="both"/>
        <w:rPr>
          <w:lang w:val="en-US"/>
        </w:rPr>
      </w:pPr>
      <w:r w:rsidRPr="00C748E6">
        <w:rPr>
          <w:lang w:val="en-US"/>
        </w:rPr>
        <w:t xml:space="preserve">For any enquiries, kindly address Mr Dirk Decoster, KLJ, Secretary of our jurisdiction, at </w:t>
      </w:r>
      <w:hyperlink r:id="rId10" w:history="1">
        <w:r w:rsidRPr="00C748E6">
          <w:rPr>
            <w:color w:val="0B4D22"/>
            <w:u w:val="single"/>
            <w:lang w:val="en-US"/>
          </w:rPr>
          <w:t>secretariaat@saintlazarus.nl</w:t>
        </w:r>
      </w:hyperlink>
      <w:r w:rsidRPr="00C748E6">
        <w:rPr>
          <w:lang w:val="en-US"/>
        </w:rPr>
        <w:t>.</w:t>
      </w:r>
    </w:p>
    <w:p w14:paraId="24E75163" w14:textId="77777777" w:rsidR="00D62313" w:rsidRPr="00C748E6" w:rsidRDefault="00D62313">
      <w:pPr>
        <w:spacing w:after="200"/>
        <w:rPr>
          <w:lang w:val="en-US"/>
        </w:rPr>
      </w:pPr>
    </w:p>
    <w:p w14:paraId="592A104A" w14:textId="058AF952" w:rsidR="00D62313" w:rsidRDefault="005E2554">
      <w:pPr>
        <w:jc w:val="center"/>
        <w:rPr>
          <w:i/>
          <w:iCs/>
          <w:color w:val="8A6A2F"/>
          <w:spacing w:val="10"/>
          <w:sz w:val="19"/>
          <w:szCs w:val="19"/>
        </w:rPr>
      </w:pPr>
      <w:r>
        <w:rPr>
          <w:i/>
          <w:iCs/>
          <w:color w:val="8A6A2F"/>
          <w:spacing w:val="10"/>
          <w:sz w:val="19"/>
          <w:szCs w:val="19"/>
        </w:rPr>
        <w:t>Atavis et Armis</w:t>
      </w:r>
      <w:r w:rsidR="00F1214B">
        <w:rPr>
          <w:i/>
          <w:iCs/>
          <w:color w:val="8A6A2F"/>
          <w:spacing w:val="10"/>
          <w:sz w:val="19"/>
          <w:szCs w:val="19"/>
        </w:rPr>
        <w:t>!</w:t>
      </w:r>
    </w:p>
    <w:p w14:paraId="0226E0F6" w14:textId="77777777" w:rsidR="008F655C" w:rsidRDefault="008F655C">
      <w:pPr>
        <w:jc w:val="center"/>
        <w:rPr>
          <w:i/>
          <w:iCs/>
          <w:color w:val="8A6A2F"/>
          <w:spacing w:val="10"/>
          <w:sz w:val="19"/>
          <w:szCs w:val="19"/>
        </w:rPr>
      </w:pPr>
    </w:p>
    <w:p w14:paraId="5CD8D01B" w14:textId="77777777" w:rsidR="008F655C" w:rsidRDefault="008F655C">
      <w:pPr>
        <w:jc w:val="center"/>
        <w:rPr>
          <w:i/>
          <w:iCs/>
          <w:color w:val="8A6A2F"/>
          <w:spacing w:val="10"/>
          <w:sz w:val="19"/>
          <w:szCs w:val="19"/>
        </w:rPr>
      </w:pPr>
    </w:p>
    <w:p w14:paraId="1B9C0143" w14:textId="77777777" w:rsidR="008F655C" w:rsidRDefault="008F655C">
      <w:pPr>
        <w:jc w:val="center"/>
        <w:rPr>
          <w:i/>
          <w:iCs/>
          <w:color w:val="8A6A2F"/>
          <w:spacing w:val="10"/>
          <w:sz w:val="19"/>
          <w:szCs w:val="19"/>
        </w:rPr>
      </w:pPr>
    </w:p>
    <w:p w14:paraId="6D46239E" w14:textId="77777777" w:rsidR="008F655C" w:rsidRDefault="008F655C">
      <w:pPr>
        <w:jc w:val="center"/>
        <w:rPr>
          <w:i/>
          <w:iCs/>
          <w:color w:val="8A6A2F"/>
          <w:spacing w:val="10"/>
          <w:sz w:val="19"/>
          <w:szCs w:val="19"/>
        </w:rPr>
      </w:pPr>
    </w:p>
    <w:p w14:paraId="1A6095DF" w14:textId="77777777" w:rsidR="008F655C" w:rsidRDefault="008F655C">
      <w:pPr>
        <w:jc w:val="center"/>
        <w:rPr>
          <w:i/>
          <w:iCs/>
          <w:color w:val="8A6A2F"/>
          <w:spacing w:val="10"/>
          <w:sz w:val="19"/>
          <w:szCs w:val="19"/>
        </w:rPr>
      </w:pPr>
    </w:p>
    <w:p w14:paraId="016F987E" w14:textId="77777777" w:rsidR="008F655C" w:rsidRDefault="008F655C">
      <w:pPr>
        <w:jc w:val="center"/>
        <w:rPr>
          <w:i/>
          <w:iCs/>
          <w:color w:val="8A6A2F"/>
          <w:spacing w:val="10"/>
          <w:sz w:val="19"/>
          <w:szCs w:val="19"/>
        </w:rPr>
      </w:pPr>
    </w:p>
    <w:p w14:paraId="1158C3DE" w14:textId="77777777" w:rsidR="008F655C" w:rsidRDefault="008F655C">
      <w:pPr>
        <w:jc w:val="center"/>
        <w:rPr>
          <w:i/>
          <w:iCs/>
          <w:color w:val="8A6A2F"/>
          <w:spacing w:val="10"/>
          <w:sz w:val="19"/>
          <w:szCs w:val="19"/>
        </w:rPr>
      </w:pPr>
    </w:p>
    <w:p w14:paraId="70A8C6F4" w14:textId="77777777" w:rsidR="008F655C" w:rsidRDefault="008F655C">
      <w:pPr>
        <w:jc w:val="center"/>
        <w:rPr>
          <w:i/>
          <w:iCs/>
          <w:color w:val="8A6A2F"/>
          <w:spacing w:val="10"/>
          <w:sz w:val="19"/>
          <w:szCs w:val="19"/>
        </w:rPr>
      </w:pPr>
    </w:p>
    <w:p w14:paraId="205E24D3" w14:textId="77777777" w:rsidR="008F655C" w:rsidRDefault="008F655C">
      <w:pPr>
        <w:jc w:val="center"/>
        <w:rPr>
          <w:i/>
          <w:iCs/>
          <w:color w:val="8A6A2F"/>
          <w:spacing w:val="10"/>
          <w:sz w:val="19"/>
          <w:szCs w:val="19"/>
        </w:rPr>
      </w:pPr>
    </w:p>
    <w:p w14:paraId="548DF4E4" w14:textId="77777777" w:rsidR="008F655C" w:rsidRDefault="008F655C">
      <w:pPr>
        <w:jc w:val="center"/>
        <w:rPr>
          <w:i/>
          <w:iCs/>
          <w:color w:val="8A6A2F"/>
          <w:spacing w:val="10"/>
          <w:sz w:val="19"/>
          <w:szCs w:val="19"/>
        </w:rPr>
      </w:pPr>
    </w:p>
    <w:p w14:paraId="364B2D2D" w14:textId="77777777" w:rsidR="008F655C" w:rsidRDefault="008F655C">
      <w:pPr>
        <w:jc w:val="center"/>
        <w:rPr>
          <w:i/>
          <w:iCs/>
          <w:color w:val="8A6A2F"/>
          <w:spacing w:val="10"/>
          <w:sz w:val="19"/>
          <w:szCs w:val="19"/>
        </w:rPr>
      </w:pPr>
    </w:p>
    <w:p w14:paraId="0D9734E6" w14:textId="77777777" w:rsidR="008F655C" w:rsidRDefault="008F655C">
      <w:pPr>
        <w:jc w:val="center"/>
        <w:rPr>
          <w:i/>
          <w:iCs/>
          <w:color w:val="8A6A2F"/>
          <w:spacing w:val="10"/>
          <w:sz w:val="19"/>
          <w:szCs w:val="19"/>
        </w:rPr>
      </w:pPr>
    </w:p>
    <w:p w14:paraId="147AB9E9" w14:textId="77777777" w:rsidR="008F655C" w:rsidRDefault="008F655C">
      <w:pPr>
        <w:jc w:val="center"/>
        <w:rPr>
          <w:i/>
          <w:iCs/>
          <w:color w:val="8A6A2F"/>
          <w:spacing w:val="10"/>
          <w:sz w:val="19"/>
          <w:szCs w:val="19"/>
        </w:rPr>
      </w:pPr>
    </w:p>
    <w:p w14:paraId="424F231B" w14:textId="77777777" w:rsidR="008F655C" w:rsidRDefault="008F655C">
      <w:pPr>
        <w:jc w:val="center"/>
        <w:rPr>
          <w:i/>
          <w:iCs/>
          <w:color w:val="8A6A2F"/>
          <w:spacing w:val="10"/>
          <w:sz w:val="19"/>
          <w:szCs w:val="19"/>
        </w:rPr>
      </w:pPr>
    </w:p>
    <w:p w14:paraId="0DE40B19" w14:textId="77777777" w:rsidR="008F655C" w:rsidRDefault="008F655C">
      <w:pPr>
        <w:jc w:val="center"/>
        <w:rPr>
          <w:i/>
          <w:iCs/>
          <w:color w:val="8A6A2F"/>
          <w:spacing w:val="10"/>
          <w:sz w:val="19"/>
          <w:szCs w:val="19"/>
        </w:rPr>
      </w:pPr>
    </w:p>
    <w:p w14:paraId="5BF3B872" w14:textId="77777777" w:rsidR="008F655C" w:rsidRDefault="008F655C">
      <w:pPr>
        <w:jc w:val="center"/>
        <w:rPr>
          <w:i/>
          <w:iCs/>
          <w:color w:val="8A6A2F"/>
          <w:spacing w:val="10"/>
          <w:sz w:val="19"/>
          <w:szCs w:val="19"/>
        </w:rPr>
      </w:pPr>
    </w:p>
    <w:p w14:paraId="50F7167D" w14:textId="77777777" w:rsidR="008F655C" w:rsidRDefault="008F655C">
      <w:pPr>
        <w:jc w:val="center"/>
        <w:rPr>
          <w:i/>
          <w:iCs/>
          <w:color w:val="8A6A2F"/>
          <w:spacing w:val="10"/>
          <w:sz w:val="19"/>
          <w:szCs w:val="19"/>
        </w:rPr>
      </w:pPr>
    </w:p>
    <w:p w14:paraId="0D842912" w14:textId="77777777" w:rsidR="008F655C" w:rsidRDefault="008F655C">
      <w:pPr>
        <w:jc w:val="center"/>
        <w:rPr>
          <w:i/>
          <w:iCs/>
          <w:color w:val="8A6A2F"/>
          <w:spacing w:val="10"/>
          <w:sz w:val="19"/>
          <w:szCs w:val="19"/>
        </w:rPr>
      </w:pPr>
    </w:p>
    <w:p w14:paraId="0084B69A" w14:textId="77777777" w:rsidR="008F655C" w:rsidRDefault="008F655C">
      <w:pPr>
        <w:jc w:val="center"/>
        <w:rPr>
          <w:i/>
          <w:iCs/>
          <w:color w:val="8A6A2F"/>
          <w:spacing w:val="10"/>
          <w:sz w:val="19"/>
          <w:szCs w:val="19"/>
        </w:rPr>
      </w:pPr>
    </w:p>
    <w:p w14:paraId="71E1214B" w14:textId="77777777" w:rsidR="008F655C" w:rsidRDefault="008F655C">
      <w:pPr>
        <w:jc w:val="center"/>
        <w:rPr>
          <w:i/>
          <w:iCs/>
          <w:color w:val="8A6A2F"/>
          <w:spacing w:val="10"/>
          <w:sz w:val="19"/>
          <w:szCs w:val="19"/>
        </w:rPr>
      </w:pPr>
    </w:p>
    <w:p w14:paraId="4A875A9C" w14:textId="77777777" w:rsidR="008F655C" w:rsidRDefault="008F655C">
      <w:pPr>
        <w:jc w:val="center"/>
        <w:rPr>
          <w:i/>
          <w:iCs/>
          <w:color w:val="8A6A2F"/>
          <w:spacing w:val="10"/>
          <w:sz w:val="19"/>
          <w:szCs w:val="19"/>
        </w:rPr>
      </w:pPr>
    </w:p>
    <w:p w14:paraId="701E8970" w14:textId="77777777" w:rsidR="008F655C" w:rsidRDefault="008F655C">
      <w:pPr>
        <w:jc w:val="center"/>
        <w:rPr>
          <w:i/>
          <w:iCs/>
          <w:color w:val="8A6A2F"/>
          <w:spacing w:val="10"/>
          <w:sz w:val="19"/>
          <w:szCs w:val="19"/>
        </w:rPr>
      </w:pPr>
    </w:p>
    <w:p w14:paraId="2BB24B6F" w14:textId="77777777" w:rsidR="008F655C" w:rsidRDefault="008F655C">
      <w:pPr>
        <w:jc w:val="center"/>
        <w:rPr>
          <w:i/>
          <w:iCs/>
          <w:color w:val="8A6A2F"/>
          <w:spacing w:val="10"/>
          <w:sz w:val="19"/>
          <w:szCs w:val="19"/>
        </w:rPr>
      </w:pPr>
    </w:p>
    <w:p w14:paraId="39C6B4DB" w14:textId="77777777" w:rsidR="008F655C" w:rsidRDefault="008F655C">
      <w:pPr>
        <w:jc w:val="center"/>
        <w:rPr>
          <w:i/>
          <w:iCs/>
          <w:color w:val="8A6A2F"/>
          <w:spacing w:val="10"/>
          <w:sz w:val="19"/>
          <w:szCs w:val="19"/>
        </w:rPr>
      </w:pPr>
    </w:p>
    <w:p w14:paraId="1A8CF54E" w14:textId="77777777" w:rsidR="008F655C" w:rsidRDefault="008F655C">
      <w:pPr>
        <w:jc w:val="center"/>
        <w:rPr>
          <w:i/>
          <w:iCs/>
          <w:color w:val="8A6A2F"/>
          <w:spacing w:val="10"/>
          <w:sz w:val="19"/>
          <w:szCs w:val="19"/>
        </w:rPr>
      </w:pPr>
    </w:p>
    <w:p w14:paraId="45785A8C" w14:textId="77777777" w:rsidR="008F655C" w:rsidRDefault="008F655C">
      <w:pPr>
        <w:jc w:val="center"/>
        <w:rPr>
          <w:i/>
          <w:iCs/>
          <w:color w:val="8A6A2F"/>
          <w:spacing w:val="10"/>
          <w:sz w:val="19"/>
          <w:szCs w:val="19"/>
        </w:rPr>
      </w:pPr>
    </w:p>
    <w:p w14:paraId="06422511" w14:textId="77777777" w:rsidR="008F655C" w:rsidRDefault="008F655C">
      <w:pPr>
        <w:jc w:val="center"/>
        <w:rPr>
          <w:i/>
          <w:iCs/>
          <w:color w:val="8A6A2F"/>
          <w:spacing w:val="10"/>
          <w:sz w:val="19"/>
          <w:szCs w:val="19"/>
        </w:rPr>
      </w:pPr>
    </w:p>
    <w:p w14:paraId="0EAE384F" w14:textId="77777777" w:rsidR="008F655C" w:rsidRDefault="008F655C">
      <w:pPr>
        <w:jc w:val="center"/>
      </w:pPr>
    </w:p>
    <w:sectPr w:rsidR="008F655C">
      <w:headerReference w:type="default" r:id="rId11"/>
      <w:footerReference w:type="default" r:id="rId12"/>
      <w:pgSz w:w="11906" w:h="16838"/>
      <w:pgMar w:top="1300" w:right="1300" w:bottom="1200" w:left="13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2B089" w14:textId="77777777" w:rsidR="00F47020" w:rsidRDefault="00F47020">
      <w:r>
        <w:separator/>
      </w:r>
    </w:p>
  </w:endnote>
  <w:endnote w:type="continuationSeparator" w:id="0">
    <w:p w14:paraId="39C35E0D" w14:textId="77777777" w:rsidR="00F47020" w:rsidRDefault="00F4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97BA" w14:textId="77777777" w:rsidR="00D62313" w:rsidRDefault="00D62313">
    <w:pPr>
      <w:pBdr>
        <w:top w:val="single" w:sz="4" w:space="4" w:color="8A6A2F"/>
      </w:pBdr>
      <w:spacing w:after="100"/>
    </w:pPr>
  </w:p>
  <w:p w14:paraId="49667C82" w14:textId="77777777" w:rsidR="00D62313" w:rsidRDefault="00F943B7">
    <w:pPr>
      <w:spacing w:after="40"/>
      <w:jc w:val="center"/>
    </w:pPr>
    <w:r>
      <w:rPr>
        <w:noProof/>
      </w:rPr>
      <w:drawing>
        <wp:inline distT="0" distB="0" distL="0" distR="0" wp14:anchorId="44DBD899" wp14:editId="411145CA">
          <wp:extent cx="190500" cy="1905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0500" cy="190500"/>
                  </a:xfrm>
                  <a:prstGeom prst="rect">
                    <a:avLst/>
                  </a:prstGeom>
                </pic:spPr>
              </pic:pic>
            </a:graphicData>
          </a:graphic>
        </wp:inline>
      </w:drawing>
    </w:r>
  </w:p>
  <w:p w14:paraId="7BC35B11" w14:textId="77777777" w:rsidR="00D62313" w:rsidRDefault="00F943B7">
    <w:pPr>
      <w:jc w:val="center"/>
    </w:pPr>
    <w:r>
      <w:rPr>
        <w:smallCaps/>
        <w:color w:val="0B4D22"/>
        <w:spacing w:val="10"/>
        <w:sz w:val="16"/>
        <w:szCs w:val="16"/>
      </w:rPr>
      <w:t>Vereniging MHOSLJ in Nederland</w:t>
    </w:r>
  </w:p>
  <w:p w14:paraId="1089A532" w14:textId="77777777" w:rsidR="00D62313" w:rsidRDefault="00F943B7">
    <w:pPr>
      <w:jc w:val="center"/>
    </w:pPr>
    <w:r>
      <w:rPr>
        <w:color w:val="5B5B5B"/>
        <w:sz w:val="15"/>
        <w:szCs w:val="15"/>
      </w:rPr>
      <w:t>KvK 66400333   ·   Bank NL39 INGB 0007 4950 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31875" w14:textId="77777777" w:rsidR="00F47020" w:rsidRDefault="00F47020">
      <w:r>
        <w:separator/>
      </w:r>
    </w:p>
  </w:footnote>
  <w:footnote w:type="continuationSeparator" w:id="0">
    <w:p w14:paraId="4CF2D416" w14:textId="77777777" w:rsidR="00F47020" w:rsidRDefault="00F47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8BAC" w14:textId="77777777" w:rsidR="00D62313" w:rsidRPr="00C748E6" w:rsidRDefault="00F943B7">
    <w:pPr>
      <w:spacing w:after="60"/>
      <w:jc w:val="center"/>
      <w:rPr>
        <w:lang w:val="en-US"/>
      </w:rPr>
    </w:pPr>
    <w:r>
      <w:rPr>
        <w:noProof/>
      </w:rPr>
      <w:drawing>
        <wp:inline distT="0" distB="0" distL="0" distR="0" wp14:anchorId="53CDEAD6" wp14:editId="1DB705A3">
          <wp:extent cx="419100" cy="495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19100" cy="495300"/>
                  </a:xfrm>
                  <a:prstGeom prst="rect">
                    <a:avLst/>
                  </a:prstGeom>
                </pic:spPr>
              </pic:pic>
            </a:graphicData>
          </a:graphic>
        </wp:inline>
      </w:drawing>
    </w:r>
    <w:r w:rsidRPr="00C748E6">
      <w:rPr>
        <w:sz w:val="2"/>
        <w:szCs w:val="2"/>
        <w:lang w:val="en-US"/>
      </w:rPr>
      <w:t xml:space="preserve">      </w:t>
    </w:r>
    <w:r>
      <w:rPr>
        <w:noProof/>
      </w:rPr>
      <w:drawing>
        <wp:inline distT="0" distB="0" distL="0" distR="0" wp14:anchorId="115FF54A" wp14:editId="2951DEC4">
          <wp:extent cx="419100" cy="4953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
                  <a:srcRect/>
                  <a:stretch>
                    <a:fillRect/>
                  </a:stretch>
                </pic:blipFill>
                <pic:spPr bwMode="auto">
                  <a:xfrm>
                    <a:off x="0" y="0"/>
                    <a:ext cx="419100" cy="495300"/>
                  </a:xfrm>
                  <a:prstGeom prst="rect">
                    <a:avLst/>
                  </a:prstGeom>
                </pic:spPr>
              </pic:pic>
            </a:graphicData>
          </a:graphic>
        </wp:inline>
      </w:drawing>
    </w:r>
  </w:p>
  <w:p w14:paraId="0B693235" w14:textId="77777777" w:rsidR="00D62313" w:rsidRPr="00C748E6" w:rsidRDefault="00F943B7">
    <w:pPr>
      <w:jc w:val="center"/>
      <w:rPr>
        <w:lang w:val="en-US"/>
      </w:rPr>
    </w:pPr>
    <w:r w:rsidRPr="00C748E6">
      <w:rPr>
        <w:b/>
        <w:bCs/>
        <w:smallCaps/>
        <w:color w:val="0B4D22"/>
        <w:spacing w:val="14"/>
        <w:sz w:val="19"/>
        <w:szCs w:val="19"/>
        <w:lang w:val="en-US"/>
      </w:rPr>
      <w:t>Military and Hospitaller Order of Saint Lazarus of Jerusalem</w:t>
    </w:r>
  </w:p>
  <w:p w14:paraId="5DB7E44F" w14:textId="77777777" w:rsidR="00D62313" w:rsidRPr="00C748E6" w:rsidRDefault="00F943B7">
    <w:pPr>
      <w:spacing w:after="120"/>
      <w:jc w:val="center"/>
      <w:rPr>
        <w:lang w:val="en-US"/>
      </w:rPr>
    </w:pPr>
    <w:r w:rsidRPr="00C748E6">
      <w:rPr>
        <w:i/>
        <w:iCs/>
        <w:color w:val="8A6A2F"/>
        <w:spacing w:val="8"/>
        <w:sz w:val="17"/>
        <w:szCs w:val="17"/>
        <w:lang w:val="en-US"/>
      </w:rPr>
      <w:t>The Grand Bailiwick of the Netherlands · The Priory of Belgium</w:t>
    </w:r>
  </w:p>
  <w:p w14:paraId="72BE885B" w14:textId="77777777" w:rsidR="00D62313" w:rsidRPr="00C748E6" w:rsidRDefault="00D62313">
    <w:pPr>
      <w:pBdr>
        <w:bottom w:val="single" w:sz="4" w:space="1" w:color="8A6A2F"/>
      </w:pBd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E50AD"/>
    <w:multiLevelType w:val="hybridMultilevel"/>
    <w:tmpl w:val="793A44A2"/>
    <w:lvl w:ilvl="0" w:tplc="87DCAC0C">
      <w:start w:val="1"/>
      <w:numFmt w:val="bullet"/>
      <w:lvlText w:val="●"/>
      <w:lvlJc w:val="left"/>
      <w:pPr>
        <w:ind w:left="720" w:hanging="360"/>
      </w:pPr>
    </w:lvl>
    <w:lvl w:ilvl="1" w:tplc="E272D1A6">
      <w:start w:val="1"/>
      <w:numFmt w:val="bullet"/>
      <w:lvlText w:val="○"/>
      <w:lvlJc w:val="left"/>
      <w:pPr>
        <w:ind w:left="1440" w:hanging="360"/>
      </w:pPr>
    </w:lvl>
    <w:lvl w:ilvl="2" w:tplc="47DA082A">
      <w:start w:val="1"/>
      <w:numFmt w:val="bullet"/>
      <w:lvlText w:val="■"/>
      <w:lvlJc w:val="left"/>
      <w:pPr>
        <w:ind w:left="2160" w:hanging="360"/>
      </w:pPr>
    </w:lvl>
    <w:lvl w:ilvl="3" w:tplc="977CDD7A">
      <w:start w:val="1"/>
      <w:numFmt w:val="bullet"/>
      <w:lvlText w:val="●"/>
      <w:lvlJc w:val="left"/>
      <w:pPr>
        <w:ind w:left="2880" w:hanging="360"/>
      </w:pPr>
    </w:lvl>
    <w:lvl w:ilvl="4" w:tplc="2E5CE92C">
      <w:start w:val="1"/>
      <w:numFmt w:val="bullet"/>
      <w:lvlText w:val="○"/>
      <w:lvlJc w:val="left"/>
      <w:pPr>
        <w:ind w:left="3600" w:hanging="360"/>
      </w:pPr>
    </w:lvl>
    <w:lvl w:ilvl="5" w:tplc="F8545C52">
      <w:start w:val="1"/>
      <w:numFmt w:val="bullet"/>
      <w:lvlText w:val="■"/>
      <w:lvlJc w:val="left"/>
      <w:pPr>
        <w:ind w:left="4320" w:hanging="360"/>
      </w:pPr>
    </w:lvl>
    <w:lvl w:ilvl="6" w:tplc="479A563C">
      <w:start w:val="1"/>
      <w:numFmt w:val="bullet"/>
      <w:lvlText w:val="●"/>
      <w:lvlJc w:val="left"/>
      <w:pPr>
        <w:ind w:left="5040" w:hanging="360"/>
      </w:pPr>
    </w:lvl>
    <w:lvl w:ilvl="7" w:tplc="CCFC6120">
      <w:start w:val="1"/>
      <w:numFmt w:val="bullet"/>
      <w:lvlText w:val="●"/>
      <w:lvlJc w:val="left"/>
      <w:pPr>
        <w:ind w:left="5760" w:hanging="360"/>
      </w:pPr>
    </w:lvl>
    <w:lvl w:ilvl="8" w:tplc="7AFCAEBA">
      <w:start w:val="1"/>
      <w:numFmt w:val="bullet"/>
      <w:lvlText w:val="●"/>
      <w:lvlJc w:val="left"/>
      <w:pPr>
        <w:ind w:left="6480" w:hanging="360"/>
      </w:pPr>
    </w:lvl>
  </w:abstractNum>
  <w:num w:numId="1" w16cid:durableId="13757374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313"/>
    <w:rsid w:val="000C1984"/>
    <w:rsid w:val="00117E95"/>
    <w:rsid w:val="001C5266"/>
    <w:rsid w:val="00310F71"/>
    <w:rsid w:val="00364FD9"/>
    <w:rsid w:val="00416326"/>
    <w:rsid w:val="005A2463"/>
    <w:rsid w:val="005C4B2D"/>
    <w:rsid w:val="005E2554"/>
    <w:rsid w:val="006F1A09"/>
    <w:rsid w:val="00762A14"/>
    <w:rsid w:val="00883D8E"/>
    <w:rsid w:val="008F655C"/>
    <w:rsid w:val="00941E86"/>
    <w:rsid w:val="009A3EC7"/>
    <w:rsid w:val="009B7481"/>
    <w:rsid w:val="009D7CAB"/>
    <w:rsid w:val="009E017F"/>
    <w:rsid w:val="00AB3411"/>
    <w:rsid w:val="00B63BC9"/>
    <w:rsid w:val="00B7546B"/>
    <w:rsid w:val="00BE08BF"/>
    <w:rsid w:val="00C748E6"/>
    <w:rsid w:val="00D62313"/>
    <w:rsid w:val="00DC7429"/>
    <w:rsid w:val="00E52DFA"/>
    <w:rsid w:val="00F05097"/>
    <w:rsid w:val="00F1214B"/>
    <w:rsid w:val="00F47020"/>
    <w:rsid w:val="00F94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73D61"/>
  <w15:docId w15:val="{848D5BA7-9758-4FF4-8BDD-99F79361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color w:val="231F20"/>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Zwaar1">
    <w:name w:val="Zwaar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igoneo.b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onhotels.com/event/the-international-order-of-saint-lazaru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ecretariaat@saintlazarus.nl" TargetMode="External"/><Relationship Id="rId4" Type="http://schemas.openxmlformats.org/officeDocument/2006/relationships/webSettings" Target="webSettings.xml"/><Relationship Id="rId9" Type="http://schemas.openxmlformats.org/officeDocument/2006/relationships/hyperlink" Target="https://www.interparking.b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770</Words>
  <Characters>4394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Val Hiscock</cp:lastModifiedBy>
  <cp:revision>2</cp:revision>
  <dcterms:created xsi:type="dcterms:W3CDTF">2026-07-21T08:12:00Z</dcterms:created>
  <dcterms:modified xsi:type="dcterms:W3CDTF">2026-07-21T08:12:00Z</dcterms:modified>
</cp:coreProperties>
</file>